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0E" w:rsidRPr="00AC3688" w:rsidRDefault="00AA420E" w:rsidP="00AA420E">
      <w:pPr>
        <w:jc w:val="center"/>
        <w:rPr>
          <w:rFonts w:ascii="Arial" w:hAnsi="Arial" w:cs="Arial"/>
          <w:b/>
          <w:sz w:val="40"/>
          <w:u w:val="single"/>
        </w:rPr>
      </w:pPr>
      <w:bookmarkStart w:id="0" w:name="_GoBack"/>
      <w:bookmarkEnd w:id="0"/>
      <w:r w:rsidRPr="00AC3688">
        <w:rPr>
          <w:rFonts w:ascii="Arial" w:hAnsi="Arial" w:cs="Arial"/>
          <w:b/>
          <w:sz w:val="40"/>
          <w:u w:val="single"/>
        </w:rPr>
        <w:t>Y3 Mathematics Yearly Overview</w:t>
      </w:r>
    </w:p>
    <w:tbl>
      <w:tblPr>
        <w:tblStyle w:val="TableGrid"/>
        <w:tblW w:w="13353" w:type="dxa"/>
        <w:jc w:val="center"/>
        <w:tblLook w:val="04A0" w:firstRow="1" w:lastRow="0" w:firstColumn="1" w:lastColumn="0" w:noHBand="0" w:noVBand="1"/>
      </w:tblPr>
      <w:tblGrid>
        <w:gridCol w:w="2225"/>
        <w:gridCol w:w="2226"/>
        <w:gridCol w:w="2225"/>
        <w:gridCol w:w="2226"/>
        <w:gridCol w:w="2225"/>
        <w:gridCol w:w="2226"/>
      </w:tblGrid>
      <w:tr w:rsidR="00AA420E" w:rsidRPr="00AC3688" w:rsidTr="001845C0">
        <w:trPr>
          <w:trHeight w:val="409"/>
          <w:jc w:val="center"/>
        </w:trPr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AC3688">
              <w:rPr>
                <w:rFonts w:ascii="Arial" w:hAnsi="Arial" w:cs="Arial"/>
                <w:b/>
                <w:sz w:val="30"/>
              </w:rPr>
              <w:t>Autumn 1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AC3688">
              <w:rPr>
                <w:rFonts w:ascii="Arial" w:hAnsi="Arial" w:cs="Arial"/>
                <w:b/>
                <w:sz w:val="30"/>
              </w:rPr>
              <w:t>Autumn 2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AC3688">
              <w:rPr>
                <w:rFonts w:ascii="Arial" w:hAnsi="Arial" w:cs="Arial"/>
                <w:b/>
                <w:sz w:val="30"/>
              </w:rPr>
              <w:t>Spring 1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AC3688">
              <w:rPr>
                <w:rFonts w:ascii="Arial" w:hAnsi="Arial" w:cs="Arial"/>
                <w:b/>
                <w:sz w:val="30"/>
              </w:rPr>
              <w:t>Spring 2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AC3688">
              <w:rPr>
                <w:rFonts w:ascii="Arial" w:hAnsi="Arial" w:cs="Arial"/>
                <w:b/>
                <w:sz w:val="30"/>
              </w:rPr>
              <w:t>Summer 1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AC3688">
              <w:rPr>
                <w:rFonts w:ascii="Arial" w:hAnsi="Arial" w:cs="Arial"/>
                <w:b/>
                <w:sz w:val="30"/>
              </w:rPr>
              <w:t>Summer 2</w:t>
            </w:r>
          </w:p>
        </w:tc>
      </w:tr>
      <w:tr w:rsidR="00AA420E" w:rsidRPr="00AC3688" w:rsidTr="001845C0">
        <w:trPr>
          <w:trHeight w:val="1339"/>
          <w:jc w:val="center"/>
        </w:trPr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Number and Place value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 xml:space="preserve">Multiplication and Division 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Number and Place value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 xml:space="preserve">Addition and Subtraction 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Number and Place value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Multiplication and Division</w:t>
            </w:r>
          </w:p>
        </w:tc>
      </w:tr>
      <w:tr w:rsidR="00AA420E" w:rsidRPr="00AC3688" w:rsidTr="001845C0">
        <w:trPr>
          <w:trHeight w:val="1339"/>
          <w:jc w:val="center"/>
        </w:trPr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 xml:space="preserve">Addition and Subtraction 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Fractions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 xml:space="preserve">Multiplication and Division 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Multiplication and Division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Addition and Subtraction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Fractions</w:t>
            </w:r>
          </w:p>
        </w:tc>
      </w:tr>
      <w:tr w:rsidR="00AA420E" w:rsidRPr="00AC3688" w:rsidTr="001845C0">
        <w:trPr>
          <w:trHeight w:val="1339"/>
          <w:jc w:val="center"/>
        </w:trPr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Multiplication and Division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Measure; Length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Addition and Subtraction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Measure; Mass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Fractions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Measure; Perimeter</w:t>
            </w:r>
          </w:p>
        </w:tc>
      </w:tr>
      <w:tr w:rsidR="00AA420E" w:rsidRPr="00AC3688" w:rsidTr="001845C0">
        <w:trPr>
          <w:trHeight w:val="1339"/>
          <w:jc w:val="center"/>
        </w:trPr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Fractions</w:t>
            </w:r>
          </w:p>
        </w:tc>
        <w:tc>
          <w:tcPr>
            <w:tcW w:w="2226" w:type="dxa"/>
          </w:tcPr>
          <w:p w:rsidR="00AA420E" w:rsidRPr="00AC3688" w:rsidRDefault="007A2C34" w:rsidP="001845C0">
            <w:pPr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Geometry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Fractions</w:t>
            </w:r>
          </w:p>
        </w:tc>
        <w:tc>
          <w:tcPr>
            <w:tcW w:w="2226" w:type="dxa"/>
          </w:tcPr>
          <w:p w:rsidR="00AA420E" w:rsidRPr="00AC3688" w:rsidRDefault="007A2C34" w:rsidP="001845C0">
            <w:pPr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Geometry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Measure; Capacity</w:t>
            </w:r>
          </w:p>
        </w:tc>
      </w:tr>
      <w:tr w:rsidR="00AA420E" w:rsidRPr="00AC3688" w:rsidTr="001845C0">
        <w:trPr>
          <w:trHeight w:val="1339"/>
          <w:jc w:val="center"/>
        </w:trPr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Time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225" w:type="dxa"/>
          </w:tcPr>
          <w:p w:rsidR="00AA420E" w:rsidRPr="00AC3688" w:rsidRDefault="007A2C34" w:rsidP="001845C0">
            <w:pPr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Geometry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Assess and review week</w:t>
            </w:r>
          </w:p>
        </w:tc>
      </w:tr>
      <w:tr w:rsidR="00AA420E" w:rsidRPr="00AC3688" w:rsidTr="001845C0">
        <w:trPr>
          <w:trHeight w:val="1339"/>
          <w:jc w:val="center"/>
        </w:trPr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5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6" w:type="dxa"/>
          </w:tcPr>
          <w:p w:rsidR="00AA420E" w:rsidRPr="00AC3688" w:rsidRDefault="00AA420E" w:rsidP="001845C0">
            <w:pPr>
              <w:jc w:val="center"/>
              <w:rPr>
                <w:rFonts w:ascii="Arial" w:hAnsi="Arial" w:cs="Arial"/>
                <w:sz w:val="30"/>
              </w:rPr>
            </w:pPr>
            <w:r w:rsidRPr="00AC3688">
              <w:rPr>
                <w:rFonts w:ascii="Arial" w:hAnsi="Arial" w:cs="Arial"/>
                <w:sz w:val="30"/>
              </w:rPr>
              <w:t>Assess and review week</w:t>
            </w:r>
          </w:p>
        </w:tc>
      </w:tr>
    </w:tbl>
    <w:p w:rsidR="003D03EB" w:rsidRDefault="003D03EB"/>
    <w:sectPr w:rsidR="003D03EB" w:rsidSect="003364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843A4"/>
    <w:multiLevelType w:val="hybridMultilevel"/>
    <w:tmpl w:val="82B03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0E"/>
    <w:rsid w:val="0033644C"/>
    <w:rsid w:val="003D03EB"/>
    <w:rsid w:val="003E43BC"/>
    <w:rsid w:val="00744D9F"/>
    <w:rsid w:val="007A2C34"/>
    <w:rsid w:val="00AA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2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64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3644C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44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44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2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64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3644C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44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44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Network Test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Dickson</dc:creator>
  <cp:lastModifiedBy>Iyan Bunhejee</cp:lastModifiedBy>
  <cp:revision>2</cp:revision>
  <dcterms:created xsi:type="dcterms:W3CDTF">2015-02-26T17:05:00Z</dcterms:created>
  <dcterms:modified xsi:type="dcterms:W3CDTF">2015-02-26T17:05:00Z</dcterms:modified>
</cp:coreProperties>
</file>