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59C16" w14:textId="77777777" w:rsidR="00977B6C" w:rsidRPr="00EB2535" w:rsidRDefault="00977B6C" w:rsidP="00977B6C">
      <w:pPr>
        <w:pStyle w:val="Heading10"/>
        <w:jc w:val="center"/>
        <w:rPr>
          <w:rFonts w:ascii="Calibri" w:hAnsi="Calibri"/>
        </w:rPr>
      </w:pPr>
      <w:r w:rsidRPr="00EB2535">
        <w:rPr>
          <w:rFonts w:ascii="Calibri" w:hAnsi="Calibri"/>
          <w:noProof/>
          <w:lang w:val="en-GB" w:eastAsia="en-GB"/>
        </w:rPr>
        <w:drawing>
          <wp:inline distT="0" distB="0" distL="0" distR="0" wp14:anchorId="06B75CBA" wp14:editId="436D0E42">
            <wp:extent cx="1400175" cy="1428750"/>
            <wp:effectExtent l="0" t="0" r="9525"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0175" cy="1428750"/>
                    </a:xfrm>
                    <a:prstGeom prst="rect">
                      <a:avLst/>
                    </a:prstGeom>
                    <a:noFill/>
                    <a:ln>
                      <a:noFill/>
                    </a:ln>
                  </pic:spPr>
                </pic:pic>
              </a:graphicData>
            </a:graphic>
          </wp:inline>
        </w:drawing>
      </w:r>
    </w:p>
    <w:p w14:paraId="0811EA69" w14:textId="77777777" w:rsidR="00977B6C" w:rsidRPr="00EB2535" w:rsidRDefault="00977B6C" w:rsidP="00977B6C">
      <w:pPr>
        <w:pStyle w:val="Title"/>
        <w:rPr>
          <w:rFonts w:ascii="Calibri" w:hAnsi="Calibri" w:cs="Arial"/>
          <w:b w:val="0"/>
        </w:rPr>
      </w:pPr>
    </w:p>
    <w:p w14:paraId="325A7FB5" w14:textId="77777777" w:rsidR="00977B6C" w:rsidRPr="00EB2535" w:rsidRDefault="00977B6C" w:rsidP="00977B6C">
      <w:pPr>
        <w:pStyle w:val="Title"/>
        <w:rPr>
          <w:rFonts w:ascii="Calibri" w:hAnsi="Calibri" w:cs="Arial"/>
          <w:b w:val="0"/>
        </w:rPr>
      </w:pPr>
    </w:p>
    <w:p w14:paraId="54E21A1F" w14:textId="4E7408B3" w:rsidR="00977B6C" w:rsidRPr="00EB2535" w:rsidRDefault="00977B6C" w:rsidP="00977B6C">
      <w:pPr>
        <w:pStyle w:val="Title"/>
        <w:rPr>
          <w:rFonts w:ascii="Calibri" w:hAnsi="Calibri" w:cs="Arial"/>
          <w:sz w:val="96"/>
          <w:szCs w:val="96"/>
        </w:rPr>
      </w:pPr>
      <w:r>
        <w:rPr>
          <w:rFonts w:ascii="Calibri" w:hAnsi="Calibri" w:cs="Arial"/>
          <w:sz w:val="96"/>
          <w:szCs w:val="96"/>
        </w:rPr>
        <w:t>RELATIONSHIPS, SEX AND HEALTH EDUCATION POLICY</w:t>
      </w:r>
    </w:p>
    <w:p w14:paraId="0110E92A" w14:textId="77777777" w:rsidR="00977B6C" w:rsidRPr="00EB2535" w:rsidRDefault="00977B6C" w:rsidP="00977B6C">
      <w:pPr>
        <w:pStyle w:val="Title"/>
        <w:rPr>
          <w:rFonts w:ascii="Calibri" w:hAnsi="Calibri" w:cs="Arial"/>
        </w:rPr>
      </w:pPr>
    </w:p>
    <w:p w14:paraId="24F7CFD0" w14:textId="5BC53BDA" w:rsidR="00A811B1" w:rsidRDefault="002B1976" w:rsidP="00977B6C">
      <w:pPr>
        <w:pStyle w:val="Title"/>
        <w:rPr>
          <w:rFonts w:ascii="Calibri" w:hAnsi="Calibri" w:cs="Arial"/>
          <w:sz w:val="96"/>
          <w:szCs w:val="96"/>
        </w:rPr>
      </w:pPr>
      <w:r>
        <w:rPr>
          <w:rFonts w:ascii="Calibri" w:hAnsi="Calibri" w:cs="Arial"/>
          <w:sz w:val="96"/>
          <w:szCs w:val="96"/>
        </w:rPr>
        <w:t>July 2</w:t>
      </w:r>
      <w:r w:rsidR="00A811B1">
        <w:rPr>
          <w:rFonts w:ascii="Calibri" w:hAnsi="Calibri" w:cs="Arial"/>
          <w:sz w:val="96"/>
          <w:szCs w:val="96"/>
        </w:rPr>
        <w:t>026</w:t>
      </w:r>
    </w:p>
    <w:p w14:paraId="696033E0" w14:textId="25BED4D6" w:rsidR="00977B6C" w:rsidRPr="00EB2535" w:rsidRDefault="00977B6C" w:rsidP="00977B6C">
      <w:pPr>
        <w:pStyle w:val="Title"/>
        <w:rPr>
          <w:rFonts w:ascii="Calibri" w:hAnsi="Calibri" w:cs="Arial"/>
          <w:b w:val="0"/>
          <w:sz w:val="72"/>
          <w:szCs w:val="72"/>
        </w:rPr>
      </w:pPr>
      <w:r w:rsidRPr="00EB2535">
        <w:rPr>
          <w:rFonts w:ascii="Calibri" w:hAnsi="Calibri" w:cs="Arial"/>
          <w:b w:val="0"/>
          <w:sz w:val="96"/>
          <w:szCs w:val="96"/>
          <w:u w:val="single"/>
        </w:rPr>
        <w:softHyphen/>
      </w:r>
    </w:p>
    <w:p w14:paraId="2AB3171E" w14:textId="77777777" w:rsidR="00977B6C" w:rsidRPr="00EB2535" w:rsidRDefault="00977B6C" w:rsidP="00977B6C">
      <w:pPr>
        <w:pStyle w:val="Title"/>
        <w:rPr>
          <w:rFonts w:ascii="Calibri" w:hAnsi="Calibri" w:cs="Arial"/>
          <w:b w:val="0"/>
          <w:sz w:val="72"/>
          <w:szCs w:val="72"/>
          <w:u w:val="single"/>
        </w:rPr>
      </w:pPr>
      <w:r w:rsidRPr="00EB2535">
        <w:rPr>
          <w:rFonts w:ascii="Calibri" w:hAnsi="Calibri" w:cs="Arial"/>
          <w:b w:val="0"/>
          <w:sz w:val="72"/>
          <w:szCs w:val="72"/>
          <w:u w:val="single"/>
        </w:rPr>
        <w:t xml:space="preserve">Eureka Primary School  </w:t>
      </w:r>
    </w:p>
    <w:p w14:paraId="338A92FF" w14:textId="77777777" w:rsidR="00977B6C" w:rsidRPr="00EB2535" w:rsidRDefault="00977B6C" w:rsidP="00977B6C">
      <w:pPr>
        <w:pStyle w:val="Title"/>
        <w:rPr>
          <w:rFonts w:ascii="Calibri" w:hAnsi="Calibri" w:cs="Arial"/>
          <w:b w:val="0"/>
        </w:rPr>
      </w:pPr>
    </w:p>
    <w:p w14:paraId="663603D8" w14:textId="77777777" w:rsidR="00977B6C" w:rsidRDefault="00977B6C" w:rsidP="00977B6C">
      <w:pPr>
        <w:rPr>
          <w:rFonts w:ascii="Calibri" w:hAnsi="Calibri"/>
          <w:b/>
          <w:sz w:val="28"/>
          <w:szCs w:val="28"/>
        </w:rPr>
      </w:pPr>
    </w:p>
    <w:p w14:paraId="413E730C" w14:textId="77777777" w:rsidR="00977B6C" w:rsidRPr="00EB2535" w:rsidRDefault="00977B6C" w:rsidP="00977B6C">
      <w:pPr>
        <w:rPr>
          <w:rFonts w:ascii="Calibri" w:hAnsi="Calibri"/>
          <w:b/>
          <w:sz w:val="28"/>
          <w:szCs w:val="28"/>
        </w:rPr>
      </w:pPr>
    </w:p>
    <w:p w14:paraId="13D07DB0" w14:textId="77777777" w:rsidR="00977B6C" w:rsidRPr="00EB2535" w:rsidRDefault="00977B6C" w:rsidP="00977B6C">
      <w:pPr>
        <w:rPr>
          <w:rFonts w:ascii="Calibri" w:hAnsi="Calibri"/>
          <w:sz w:val="28"/>
          <w:szCs w:val="28"/>
        </w:rPr>
      </w:pP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r>
      <w:r w:rsidRPr="00EB2535">
        <w:rPr>
          <w:rFonts w:ascii="Calibri" w:hAnsi="Calibri"/>
          <w:sz w:val="28"/>
          <w:szCs w:val="28"/>
        </w:rPr>
        <w:tab/>
        <w:t xml:space="preserve">   Date </w:t>
      </w:r>
      <w:r w:rsidRPr="00EB2535">
        <w:rPr>
          <w:rFonts w:ascii="Calibri" w:hAnsi="Calibri"/>
          <w:sz w:val="28"/>
          <w:szCs w:val="28"/>
        </w:rPr>
        <w:tab/>
        <w:t xml:space="preserve">               Minute No. </w:t>
      </w:r>
      <w:r w:rsidRPr="00EB2535">
        <w:rPr>
          <w:rFonts w:ascii="Calibri" w:hAnsi="Calibri"/>
          <w:sz w:val="28"/>
          <w:szCs w:val="28"/>
        </w:rPr>
        <w:tab/>
        <w:t xml:space="preserve">          Review date</w:t>
      </w:r>
    </w:p>
    <w:p w14:paraId="407272BF" w14:textId="77777777" w:rsidR="00977B6C" w:rsidRPr="00EB2535" w:rsidRDefault="00977B6C" w:rsidP="00977B6C">
      <w:pPr>
        <w:tabs>
          <w:tab w:val="left" w:pos="4290"/>
          <w:tab w:val="left" w:pos="7040"/>
          <w:tab w:val="left" w:pos="7797"/>
        </w:tabs>
        <w:rPr>
          <w:rFonts w:ascii="Calibri" w:hAnsi="Calibri"/>
          <w:b/>
          <w:sz w:val="28"/>
          <w:szCs w:val="28"/>
        </w:rPr>
      </w:pPr>
    </w:p>
    <w:p w14:paraId="492D2234" w14:textId="20D3BA9E" w:rsidR="00977B6C" w:rsidRPr="00EB2535" w:rsidRDefault="00977B6C" w:rsidP="007F74A4">
      <w:pPr>
        <w:tabs>
          <w:tab w:val="left" w:pos="4536"/>
          <w:tab w:val="left" w:pos="7371"/>
        </w:tabs>
        <w:rPr>
          <w:rFonts w:ascii="Calibri" w:hAnsi="Calibri"/>
          <w:sz w:val="28"/>
          <w:szCs w:val="28"/>
        </w:rPr>
      </w:pPr>
      <w:r w:rsidRPr="00EB2535">
        <w:rPr>
          <w:rFonts w:ascii="Calibri" w:hAnsi="Calibri"/>
          <w:sz w:val="28"/>
          <w:szCs w:val="28"/>
        </w:rPr>
        <w:t xml:space="preserve">Approved by Governors   </w:t>
      </w:r>
      <w:r w:rsidR="00D65D93">
        <w:rPr>
          <w:rFonts w:ascii="Calibri" w:hAnsi="Calibri"/>
          <w:sz w:val="28"/>
          <w:szCs w:val="28"/>
        </w:rPr>
        <w:t xml:space="preserve">  </w:t>
      </w:r>
      <w:r w:rsidRPr="00EB2535">
        <w:rPr>
          <w:rFonts w:ascii="Calibri" w:hAnsi="Calibri"/>
          <w:sz w:val="28"/>
          <w:szCs w:val="28"/>
        </w:rPr>
        <w:t xml:space="preserve"> </w:t>
      </w:r>
      <w:r w:rsidR="00FE70BD">
        <w:rPr>
          <w:rFonts w:ascii="Calibri" w:hAnsi="Calibri"/>
          <w:sz w:val="28"/>
          <w:szCs w:val="28"/>
        </w:rPr>
        <w:t>14.07.2026                          16/14.07                        July 2027</w:t>
      </w:r>
    </w:p>
    <w:p w14:paraId="1E135D8A" w14:textId="77777777" w:rsidR="007F74A4" w:rsidRDefault="007F74A4" w:rsidP="00977B6C">
      <w:pPr>
        <w:tabs>
          <w:tab w:val="left" w:pos="4536"/>
          <w:tab w:val="left" w:pos="7371"/>
        </w:tabs>
        <w:rPr>
          <w:rFonts w:ascii="Calibri" w:hAnsi="Calibri"/>
          <w:sz w:val="28"/>
          <w:szCs w:val="28"/>
        </w:rPr>
      </w:pPr>
    </w:p>
    <w:p w14:paraId="753F9B3E" w14:textId="77777777" w:rsidR="007F74A4" w:rsidRPr="00EB2535" w:rsidRDefault="007F74A4" w:rsidP="007F74A4">
      <w:pPr>
        <w:tabs>
          <w:tab w:val="left" w:pos="4536"/>
          <w:tab w:val="left" w:pos="7371"/>
        </w:tabs>
        <w:rPr>
          <w:rFonts w:ascii="Calibri" w:hAnsi="Calibri"/>
          <w:sz w:val="28"/>
          <w:szCs w:val="28"/>
        </w:rPr>
      </w:pPr>
      <w:r w:rsidRPr="00EB2535">
        <w:rPr>
          <w:rFonts w:ascii="Calibri" w:hAnsi="Calibri"/>
          <w:sz w:val="28"/>
          <w:szCs w:val="28"/>
        </w:rPr>
        <w:t>Reviewed by Governors     _______________        ________________</w:t>
      </w:r>
      <w:r w:rsidRPr="00EB2535">
        <w:rPr>
          <w:rFonts w:ascii="Calibri" w:hAnsi="Calibri"/>
          <w:sz w:val="28"/>
          <w:szCs w:val="28"/>
        </w:rPr>
        <w:tab/>
        <w:t xml:space="preserve">       ______________</w:t>
      </w:r>
    </w:p>
    <w:p w14:paraId="290E0C1A" w14:textId="77777777" w:rsidR="00977B6C" w:rsidRPr="00EB2535" w:rsidRDefault="00977B6C" w:rsidP="00977B6C">
      <w:pPr>
        <w:tabs>
          <w:tab w:val="left" w:pos="4536"/>
          <w:tab w:val="left" w:pos="7371"/>
        </w:tabs>
        <w:ind w:left="709"/>
        <w:rPr>
          <w:rFonts w:ascii="Calibri" w:hAnsi="Calibri"/>
          <w:sz w:val="28"/>
          <w:szCs w:val="28"/>
        </w:rPr>
      </w:pPr>
    </w:p>
    <w:p w14:paraId="1AF3106C" w14:textId="77777777" w:rsidR="00977B6C" w:rsidRPr="00EB2535" w:rsidRDefault="00977B6C" w:rsidP="00977B6C">
      <w:pPr>
        <w:tabs>
          <w:tab w:val="left" w:pos="4536"/>
          <w:tab w:val="left" w:pos="7371"/>
        </w:tabs>
        <w:rPr>
          <w:rFonts w:ascii="Calibri" w:hAnsi="Calibri"/>
          <w:sz w:val="28"/>
          <w:szCs w:val="28"/>
        </w:rPr>
      </w:pPr>
      <w:r w:rsidRPr="00EB2535">
        <w:rPr>
          <w:rFonts w:ascii="Calibri" w:hAnsi="Calibri"/>
          <w:sz w:val="28"/>
          <w:szCs w:val="28"/>
        </w:rPr>
        <w:t>Reviewed by Governors     _______________        ________________</w:t>
      </w:r>
      <w:r w:rsidRPr="00EB2535">
        <w:rPr>
          <w:rFonts w:ascii="Calibri" w:hAnsi="Calibri"/>
          <w:sz w:val="28"/>
          <w:szCs w:val="28"/>
        </w:rPr>
        <w:tab/>
        <w:t xml:space="preserve">       ______________</w:t>
      </w:r>
    </w:p>
    <w:p w14:paraId="79C9C3F1" w14:textId="77777777" w:rsidR="00977B6C" w:rsidRPr="00EB2535" w:rsidRDefault="00977B6C" w:rsidP="00977B6C">
      <w:pPr>
        <w:tabs>
          <w:tab w:val="left" w:pos="4536"/>
          <w:tab w:val="left" w:pos="7371"/>
        </w:tabs>
        <w:ind w:left="709"/>
        <w:rPr>
          <w:rFonts w:ascii="Calibri" w:hAnsi="Calibri"/>
          <w:sz w:val="28"/>
          <w:szCs w:val="28"/>
        </w:rPr>
      </w:pPr>
    </w:p>
    <w:p w14:paraId="4C6EE40B" w14:textId="77777777" w:rsidR="00977B6C" w:rsidRPr="00EB2535" w:rsidRDefault="00977B6C" w:rsidP="00977B6C">
      <w:pPr>
        <w:tabs>
          <w:tab w:val="left" w:pos="4536"/>
          <w:tab w:val="left" w:pos="7371"/>
        </w:tabs>
        <w:rPr>
          <w:rFonts w:ascii="Calibri" w:hAnsi="Calibri"/>
          <w:sz w:val="28"/>
          <w:szCs w:val="28"/>
        </w:rPr>
      </w:pPr>
      <w:r w:rsidRPr="00EB2535">
        <w:rPr>
          <w:rFonts w:ascii="Calibri" w:hAnsi="Calibri"/>
          <w:sz w:val="28"/>
          <w:szCs w:val="28"/>
        </w:rPr>
        <w:t>Reviewed by Governors     _______________        ________________</w:t>
      </w:r>
      <w:r w:rsidRPr="00EB2535">
        <w:rPr>
          <w:rFonts w:ascii="Calibri" w:hAnsi="Calibri"/>
          <w:sz w:val="28"/>
          <w:szCs w:val="28"/>
        </w:rPr>
        <w:tab/>
        <w:t xml:space="preserve">       ______________</w:t>
      </w:r>
    </w:p>
    <w:p w14:paraId="4D4AE00C" w14:textId="0AEEC875" w:rsidR="005C51A4" w:rsidRPr="007F74A4" w:rsidRDefault="005C51A4" w:rsidP="005C51A4">
      <w:pPr>
        <w:jc w:val="center"/>
        <w:rPr>
          <w:rFonts w:asciiTheme="minorHAnsi" w:hAnsiTheme="minorHAnsi" w:cstheme="minorHAnsi"/>
          <w:b/>
          <w:sz w:val="28"/>
          <w:szCs w:val="28"/>
        </w:rPr>
      </w:pPr>
      <w:r w:rsidRPr="007F74A4">
        <w:rPr>
          <w:rFonts w:asciiTheme="minorHAnsi" w:hAnsiTheme="minorHAnsi" w:cstheme="minorHAnsi"/>
          <w:b/>
          <w:sz w:val="28"/>
          <w:szCs w:val="28"/>
        </w:rPr>
        <w:lastRenderedPageBreak/>
        <w:t>Relationship</w:t>
      </w:r>
      <w:r w:rsidR="0098545A" w:rsidRPr="007F74A4">
        <w:rPr>
          <w:rFonts w:asciiTheme="minorHAnsi" w:hAnsiTheme="minorHAnsi" w:cstheme="minorHAnsi"/>
          <w:b/>
          <w:sz w:val="28"/>
          <w:szCs w:val="28"/>
        </w:rPr>
        <w:t>,</w:t>
      </w:r>
      <w:r w:rsidRPr="007F74A4">
        <w:rPr>
          <w:rFonts w:asciiTheme="minorHAnsi" w:hAnsiTheme="minorHAnsi" w:cstheme="minorHAnsi"/>
          <w:b/>
          <w:sz w:val="28"/>
          <w:szCs w:val="28"/>
        </w:rPr>
        <w:t xml:space="preserve"> Sex and</w:t>
      </w:r>
      <w:r w:rsidR="0098545A" w:rsidRPr="007F74A4">
        <w:rPr>
          <w:rFonts w:asciiTheme="minorHAnsi" w:hAnsiTheme="minorHAnsi" w:cstheme="minorHAnsi"/>
          <w:b/>
          <w:sz w:val="28"/>
          <w:szCs w:val="28"/>
        </w:rPr>
        <w:t xml:space="preserve"> Health and Education Policy</w:t>
      </w:r>
      <w:r w:rsidRPr="007F74A4">
        <w:rPr>
          <w:rFonts w:asciiTheme="minorHAnsi" w:hAnsiTheme="minorHAnsi" w:cstheme="minorHAnsi"/>
          <w:b/>
          <w:sz w:val="28"/>
          <w:szCs w:val="28"/>
        </w:rPr>
        <w:t xml:space="preserve"> (</w:t>
      </w:r>
      <w:r w:rsidR="00176927" w:rsidRPr="007F74A4">
        <w:rPr>
          <w:rFonts w:asciiTheme="minorHAnsi" w:hAnsiTheme="minorHAnsi" w:cstheme="minorHAnsi"/>
          <w:b/>
          <w:sz w:val="28"/>
          <w:szCs w:val="28"/>
        </w:rPr>
        <w:t>RSE</w:t>
      </w:r>
      <w:r w:rsidRPr="007F74A4">
        <w:rPr>
          <w:rFonts w:asciiTheme="minorHAnsi" w:hAnsiTheme="minorHAnsi" w:cstheme="minorHAnsi"/>
          <w:b/>
          <w:sz w:val="28"/>
          <w:szCs w:val="28"/>
        </w:rPr>
        <w:t>)</w:t>
      </w:r>
    </w:p>
    <w:p w14:paraId="36A15CC1" w14:textId="4D1B74E0" w:rsidR="0098545A" w:rsidRPr="007F74A4" w:rsidRDefault="00F63CED" w:rsidP="007F74A4">
      <w:pPr>
        <w:pStyle w:val="Heading1"/>
        <w:rPr>
          <w:rFonts w:asciiTheme="minorHAnsi" w:hAnsiTheme="minorHAnsi" w:cstheme="minorHAnsi"/>
          <w:b w:val="0"/>
          <w:color w:val="FF0000"/>
          <w:sz w:val="26"/>
          <w:szCs w:val="26"/>
        </w:rPr>
      </w:pPr>
      <w:r w:rsidRPr="007F74A4">
        <w:rPr>
          <w:rFonts w:ascii="Calibri" w:hAnsi="Calibri" w:cs="Calibri"/>
          <w:color w:val="FF0000"/>
          <w:sz w:val="26"/>
          <w:szCs w:val="26"/>
          <w:shd w:val="clear" w:color="auto" w:fill="FFFFFF"/>
        </w:rPr>
        <w:t>An Enriching Learning Journey where we feel safe, happy and comfortable.</w:t>
      </w:r>
    </w:p>
    <w:p w14:paraId="49C70269" w14:textId="77777777" w:rsidR="00456189" w:rsidRPr="00F505AA" w:rsidRDefault="00456189" w:rsidP="0098545A">
      <w:pPr>
        <w:rPr>
          <w:rFonts w:asciiTheme="minorHAnsi" w:hAnsiTheme="minorHAnsi" w:cstheme="minorHAnsi"/>
          <w:sz w:val="28"/>
          <w:szCs w:val="28"/>
        </w:rPr>
      </w:pPr>
    </w:p>
    <w:p w14:paraId="72B45201" w14:textId="77777777" w:rsidR="0098545A" w:rsidRPr="00C67CF4" w:rsidRDefault="0098545A" w:rsidP="00C67CF4">
      <w:pPr>
        <w:jc w:val="both"/>
        <w:rPr>
          <w:rFonts w:asciiTheme="minorHAnsi" w:hAnsiTheme="minorHAnsi" w:cstheme="minorHAnsi"/>
          <w:b/>
          <w:sz w:val="26"/>
          <w:szCs w:val="26"/>
          <w:u w:val="single"/>
        </w:rPr>
      </w:pPr>
      <w:r w:rsidRPr="00C67CF4">
        <w:rPr>
          <w:rFonts w:asciiTheme="minorHAnsi" w:hAnsiTheme="minorHAnsi" w:cstheme="minorHAnsi"/>
          <w:b/>
          <w:sz w:val="26"/>
          <w:szCs w:val="26"/>
          <w:u w:val="single"/>
        </w:rPr>
        <w:t>Introduction</w:t>
      </w:r>
    </w:p>
    <w:p w14:paraId="0ABAE4BB" w14:textId="77777777" w:rsidR="005C51A4" w:rsidRPr="00C67CF4" w:rsidRDefault="005C51A4" w:rsidP="00C67CF4">
      <w:pPr>
        <w:jc w:val="both"/>
        <w:rPr>
          <w:rFonts w:asciiTheme="minorHAnsi" w:hAnsiTheme="minorHAnsi" w:cstheme="minorHAnsi"/>
        </w:rPr>
      </w:pPr>
      <w:r w:rsidRPr="00C67CF4">
        <w:rPr>
          <w:rFonts w:asciiTheme="minorHAnsi" w:hAnsiTheme="minorHAnsi" w:cstheme="minorHAnsi"/>
        </w:rPr>
        <w:t>Relationship, Sex and Health</w:t>
      </w:r>
      <w:r w:rsidR="0098545A" w:rsidRPr="00C67CF4">
        <w:rPr>
          <w:rFonts w:asciiTheme="minorHAnsi" w:hAnsiTheme="minorHAnsi" w:cstheme="minorHAnsi"/>
        </w:rPr>
        <w:t xml:space="preserve"> Education is the planned provision for the personal and s</w:t>
      </w:r>
      <w:r w:rsidRPr="00C67CF4">
        <w:rPr>
          <w:rFonts w:asciiTheme="minorHAnsi" w:hAnsiTheme="minorHAnsi" w:cstheme="minorHAnsi"/>
        </w:rPr>
        <w:t xml:space="preserve">ocial development of all pupils. </w:t>
      </w:r>
    </w:p>
    <w:p w14:paraId="5FF905F5" w14:textId="77777777" w:rsidR="00C67CF4" w:rsidRPr="00C67CF4" w:rsidRDefault="00C67CF4" w:rsidP="00C67CF4">
      <w:pPr>
        <w:jc w:val="both"/>
        <w:rPr>
          <w:rFonts w:asciiTheme="minorHAnsi" w:hAnsiTheme="minorHAnsi" w:cstheme="minorHAnsi"/>
          <w:sz w:val="8"/>
          <w:szCs w:val="8"/>
        </w:rPr>
      </w:pPr>
    </w:p>
    <w:p w14:paraId="07F300DF" w14:textId="25C3B4BA" w:rsidR="0098545A" w:rsidRPr="00C67CF4" w:rsidRDefault="0098545A" w:rsidP="00C67CF4">
      <w:pPr>
        <w:jc w:val="both"/>
        <w:rPr>
          <w:rFonts w:asciiTheme="minorHAnsi" w:hAnsiTheme="minorHAnsi" w:cstheme="minorHAnsi"/>
        </w:rPr>
      </w:pPr>
      <w:r w:rsidRPr="00C67CF4">
        <w:rPr>
          <w:rFonts w:asciiTheme="minorHAnsi" w:hAnsiTheme="minorHAnsi" w:cstheme="minorHAnsi"/>
        </w:rPr>
        <w:t>The a</w:t>
      </w:r>
      <w:r w:rsidR="005C51A4" w:rsidRPr="00C67CF4">
        <w:rPr>
          <w:rFonts w:asciiTheme="minorHAnsi" w:hAnsiTheme="minorHAnsi" w:cstheme="minorHAnsi"/>
        </w:rPr>
        <w:t xml:space="preserve">cquisition of skills, attitudes, values, </w:t>
      </w:r>
      <w:r w:rsidRPr="00C67CF4">
        <w:rPr>
          <w:rFonts w:asciiTheme="minorHAnsi" w:hAnsiTheme="minorHAnsi" w:cstheme="minorHAnsi"/>
        </w:rPr>
        <w:t xml:space="preserve">knowledge and understanding is essential to ensure that pupils are prepared for the opportunities, </w:t>
      </w:r>
      <w:r w:rsidR="005C51A4" w:rsidRPr="00C67CF4">
        <w:rPr>
          <w:rFonts w:asciiTheme="minorHAnsi" w:hAnsiTheme="minorHAnsi" w:cstheme="minorHAnsi"/>
        </w:rPr>
        <w:t xml:space="preserve">rights, </w:t>
      </w:r>
      <w:r w:rsidRPr="00C67CF4">
        <w:rPr>
          <w:rFonts w:asciiTheme="minorHAnsi" w:hAnsiTheme="minorHAnsi" w:cstheme="minorHAnsi"/>
        </w:rPr>
        <w:t>responsibilities and experiences of secondary education and</w:t>
      </w:r>
      <w:r w:rsidR="005C51A4" w:rsidRPr="00C67CF4">
        <w:rPr>
          <w:rFonts w:asciiTheme="minorHAnsi" w:hAnsiTheme="minorHAnsi" w:cstheme="minorHAnsi"/>
        </w:rPr>
        <w:t xml:space="preserve"> future</w:t>
      </w:r>
      <w:r w:rsidRPr="00C67CF4">
        <w:rPr>
          <w:rFonts w:asciiTheme="minorHAnsi" w:hAnsiTheme="minorHAnsi" w:cstheme="minorHAnsi"/>
        </w:rPr>
        <w:t xml:space="preserve"> adult life. </w:t>
      </w:r>
    </w:p>
    <w:p w14:paraId="1075204A" w14:textId="77777777" w:rsidR="00456189" w:rsidRPr="00C67CF4" w:rsidRDefault="00456189" w:rsidP="00C67CF4">
      <w:pPr>
        <w:jc w:val="both"/>
        <w:rPr>
          <w:rFonts w:asciiTheme="minorHAnsi" w:hAnsiTheme="minorHAnsi" w:cstheme="minorHAnsi"/>
          <w:sz w:val="8"/>
          <w:szCs w:val="8"/>
        </w:rPr>
      </w:pPr>
    </w:p>
    <w:p w14:paraId="78646FFA" w14:textId="26BA1DA2" w:rsidR="0098545A" w:rsidRPr="00C67CF4" w:rsidRDefault="0098545A" w:rsidP="00C67CF4">
      <w:pPr>
        <w:jc w:val="both"/>
        <w:rPr>
          <w:rFonts w:asciiTheme="minorHAnsi" w:hAnsiTheme="minorHAnsi" w:cstheme="minorHAnsi"/>
        </w:rPr>
      </w:pPr>
      <w:r w:rsidRPr="00C67CF4">
        <w:rPr>
          <w:rFonts w:asciiTheme="minorHAnsi" w:hAnsiTheme="minorHAnsi" w:cstheme="minorHAnsi"/>
        </w:rPr>
        <w:t>We believe that successful</w:t>
      </w:r>
      <w:r w:rsidR="005C51A4" w:rsidRPr="00C67CF4">
        <w:rPr>
          <w:rFonts w:asciiTheme="minorHAnsi" w:hAnsiTheme="minorHAnsi" w:cstheme="minorHAnsi"/>
        </w:rPr>
        <w:t xml:space="preserve"> </w:t>
      </w:r>
      <w:r w:rsidR="00176927">
        <w:rPr>
          <w:rFonts w:asciiTheme="minorHAnsi" w:hAnsiTheme="minorHAnsi" w:cstheme="minorHAnsi"/>
        </w:rPr>
        <w:t>RS</w:t>
      </w:r>
      <w:r w:rsidR="00D237AA">
        <w:rPr>
          <w:rFonts w:asciiTheme="minorHAnsi" w:hAnsiTheme="minorHAnsi" w:cstheme="minorHAnsi"/>
        </w:rPr>
        <w:t>H</w:t>
      </w:r>
      <w:r w:rsidR="00176927">
        <w:rPr>
          <w:rFonts w:asciiTheme="minorHAnsi" w:hAnsiTheme="minorHAnsi" w:cstheme="minorHAnsi"/>
        </w:rPr>
        <w:t>E</w:t>
      </w:r>
      <w:r w:rsidRPr="00C67CF4">
        <w:rPr>
          <w:rFonts w:asciiTheme="minorHAnsi" w:hAnsiTheme="minorHAnsi" w:cstheme="minorHAnsi"/>
        </w:rPr>
        <w:t xml:space="preserve"> is achieved through formal and informal learning and from experiences and relationships throughout </w:t>
      </w:r>
      <w:r w:rsidR="00456189" w:rsidRPr="00C67CF4">
        <w:rPr>
          <w:rFonts w:asciiTheme="minorHAnsi" w:hAnsiTheme="minorHAnsi" w:cstheme="minorHAnsi"/>
        </w:rPr>
        <w:t xml:space="preserve">the school and across </w:t>
      </w:r>
      <w:r w:rsidR="005C51A4" w:rsidRPr="00C67CF4">
        <w:rPr>
          <w:rFonts w:asciiTheme="minorHAnsi" w:hAnsiTheme="minorHAnsi" w:cstheme="minorHAnsi"/>
        </w:rPr>
        <w:t>a rich and varied curriculum.</w:t>
      </w:r>
    </w:p>
    <w:p w14:paraId="4028B365" w14:textId="77777777" w:rsidR="00456189" w:rsidRPr="00C67CF4" w:rsidRDefault="00456189" w:rsidP="00C67CF4">
      <w:pPr>
        <w:jc w:val="both"/>
        <w:rPr>
          <w:rFonts w:asciiTheme="minorHAnsi" w:hAnsiTheme="minorHAnsi" w:cstheme="minorHAnsi"/>
          <w:sz w:val="8"/>
          <w:szCs w:val="8"/>
        </w:rPr>
      </w:pPr>
    </w:p>
    <w:p w14:paraId="747700FB" w14:textId="3ED5FE98" w:rsidR="00456189" w:rsidRDefault="00456189" w:rsidP="00C67CF4">
      <w:pPr>
        <w:jc w:val="both"/>
        <w:rPr>
          <w:rFonts w:asciiTheme="minorHAnsi" w:hAnsiTheme="minorHAnsi" w:cstheme="minorHAnsi"/>
          <w:iCs/>
        </w:rPr>
      </w:pPr>
      <w:r w:rsidRPr="00C67CF4">
        <w:rPr>
          <w:rFonts w:asciiTheme="minorHAnsi" w:hAnsiTheme="minorHAnsi" w:cstheme="minorHAnsi"/>
          <w:iCs/>
        </w:rPr>
        <w:t xml:space="preserve">As a school we value </w:t>
      </w:r>
      <w:r w:rsidR="00500092">
        <w:rPr>
          <w:rFonts w:asciiTheme="minorHAnsi" w:hAnsiTheme="minorHAnsi" w:cstheme="minorHAnsi"/>
          <w:iCs/>
        </w:rPr>
        <w:t xml:space="preserve">difference and </w:t>
      </w:r>
      <w:r w:rsidRPr="00C67CF4">
        <w:rPr>
          <w:rFonts w:asciiTheme="minorHAnsi" w:hAnsiTheme="minorHAnsi" w:cstheme="minorHAnsi"/>
          <w:iCs/>
        </w:rPr>
        <w:t>diversity and foster mutual respect, modelling and inspiring attributes in pupils such as respect, courtesy and honesty. These underpin and inform the relationships we have, between pupils and between adults and pupils.</w:t>
      </w:r>
    </w:p>
    <w:p w14:paraId="5D91EE46" w14:textId="77777777" w:rsidR="00C67CF4" w:rsidRPr="00C67CF4" w:rsidRDefault="00C67CF4" w:rsidP="00C67CF4">
      <w:pPr>
        <w:jc w:val="both"/>
        <w:rPr>
          <w:rFonts w:asciiTheme="minorHAnsi" w:hAnsiTheme="minorHAnsi" w:cstheme="minorHAnsi"/>
          <w:sz w:val="8"/>
          <w:szCs w:val="8"/>
        </w:rPr>
      </w:pPr>
    </w:p>
    <w:p w14:paraId="2B8D4E2F" w14:textId="18103DD8" w:rsidR="0098545A" w:rsidRDefault="0098545A" w:rsidP="00C67CF4">
      <w:pPr>
        <w:jc w:val="both"/>
        <w:rPr>
          <w:rFonts w:asciiTheme="minorHAnsi" w:hAnsiTheme="minorHAnsi" w:cstheme="minorHAnsi"/>
        </w:rPr>
      </w:pPr>
      <w:r w:rsidRPr="00C67CF4">
        <w:rPr>
          <w:rFonts w:asciiTheme="minorHAnsi" w:hAnsiTheme="minorHAnsi" w:cstheme="minorHAnsi"/>
        </w:rPr>
        <w:t>This policy document identifies strategies developed by the staff</w:t>
      </w:r>
      <w:r w:rsidR="005C51A4" w:rsidRPr="00C67CF4">
        <w:rPr>
          <w:rFonts w:asciiTheme="minorHAnsi" w:hAnsiTheme="minorHAnsi" w:cstheme="minorHAnsi"/>
        </w:rPr>
        <w:t xml:space="preserve"> and takes into consideration both pupil voice and parent</w:t>
      </w:r>
      <w:r w:rsidR="00C67CF4">
        <w:rPr>
          <w:rFonts w:asciiTheme="minorHAnsi" w:hAnsiTheme="minorHAnsi" w:cstheme="minorHAnsi"/>
        </w:rPr>
        <w:t xml:space="preserve"> </w:t>
      </w:r>
      <w:r w:rsidR="005C51A4" w:rsidRPr="00C67CF4">
        <w:rPr>
          <w:rFonts w:asciiTheme="minorHAnsi" w:hAnsiTheme="minorHAnsi" w:cstheme="minorHAnsi"/>
        </w:rPr>
        <w:t>/</w:t>
      </w:r>
      <w:r w:rsidR="00C67CF4">
        <w:rPr>
          <w:rFonts w:asciiTheme="minorHAnsi" w:hAnsiTheme="minorHAnsi" w:cstheme="minorHAnsi"/>
        </w:rPr>
        <w:t xml:space="preserve"> </w:t>
      </w:r>
      <w:r w:rsidR="005C51A4" w:rsidRPr="00C67CF4">
        <w:rPr>
          <w:rFonts w:asciiTheme="minorHAnsi" w:hAnsiTheme="minorHAnsi" w:cstheme="minorHAnsi"/>
        </w:rPr>
        <w:t>carer view</w:t>
      </w:r>
      <w:r w:rsidR="00B35D6F" w:rsidRPr="00C67CF4">
        <w:rPr>
          <w:rFonts w:asciiTheme="minorHAnsi" w:hAnsiTheme="minorHAnsi" w:cstheme="minorHAnsi"/>
        </w:rPr>
        <w:t>.</w:t>
      </w:r>
      <w:r w:rsidR="005C51A4" w:rsidRPr="00C67CF4">
        <w:rPr>
          <w:rFonts w:asciiTheme="minorHAnsi" w:hAnsiTheme="minorHAnsi" w:cstheme="minorHAnsi"/>
        </w:rPr>
        <w:t xml:space="preserve"> </w:t>
      </w:r>
    </w:p>
    <w:p w14:paraId="4221547F" w14:textId="13B35B7D" w:rsidR="005D1E6A" w:rsidRDefault="005D1E6A" w:rsidP="00C67CF4">
      <w:pPr>
        <w:jc w:val="both"/>
        <w:rPr>
          <w:rFonts w:asciiTheme="minorHAnsi" w:hAnsiTheme="minorHAnsi" w:cstheme="minorHAnsi"/>
        </w:rPr>
      </w:pPr>
    </w:p>
    <w:p w14:paraId="2663847A" w14:textId="77777777" w:rsidR="00D237AA" w:rsidRPr="00A877D7" w:rsidRDefault="005D1E6A" w:rsidP="00D237AA">
      <w:pPr>
        <w:autoSpaceDE w:val="0"/>
        <w:autoSpaceDN w:val="0"/>
        <w:adjustRightInd w:val="0"/>
        <w:jc w:val="both"/>
        <w:rPr>
          <w:rFonts w:asciiTheme="minorHAnsi" w:hAnsiTheme="minorHAnsi" w:cstheme="minorHAnsi"/>
          <w:b/>
          <w:color w:val="000000"/>
        </w:rPr>
      </w:pPr>
      <w:r w:rsidRPr="00A811B1">
        <w:rPr>
          <w:rFonts w:asciiTheme="minorHAnsi" w:hAnsiTheme="minorHAnsi" w:cstheme="minorHAnsi"/>
          <w:color w:val="000000"/>
        </w:rPr>
        <w:t xml:space="preserve">This policy is in line with </w:t>
      </w:r>
      <w:r w:rsidR="00A811B1" w:rsidRPr="00A811B1">
        <w:rPr>
          <w:rFonts w:asciiTheme="minorHAnsi" w:hAnsiTheme="minorHAnsi" w:cstheme="minorHAnsi"/>
          <w:color w:val="0B0C0C"/>
          <w:shd w:val="clear" w:color="auto" w:fill="FFFFFF"/>
        </w:rPr>
        <w:t>the</w:t>
      </w:r>
      <w:r w:rsidR="00D237AA">
        <w:rPr>
          <w:rFonts w:asciiTheme="minorHAnsi" w:hAnsiTheme="minorHAnsi" w:cstheme="minorHAnsi"/>
          <w:color w:val="0B0C0C"/>
          <w:shd w:val="clear" w:color="auto" w:fill="FFFFFF"/>
        </w:rPr>
        <w:t xml:space="preserve"> duties on schools set out in legislation.  </w:t>
      </w:r>
      <w:r w:rsidR="00D237AA" w:rsidRPr="00D237AA">
        <w:rPr>
          <w:rFonts w:asciiTheme="minorHAnsi" w:hAnsiTheme="minorHAnsi" w:cstheme="minorHAnsi"/>
          <w:color w:val="000000"/>
        </w:rPr>
        <w:t>The Relationships Education, Relationships and Sex Education and Health Education (England) Regulations 2019, made under sections 34 and 35 of the Children and Social Work Act 2017, make relationships education compulsory for all pupils receiving primary education and relationships and sex education (RSE) compulsory for all pupils receiving secondary education.</w:t>
      </w:r>
      <w:r w:rsidR="00D237AA">
        <w:rPr>
          <w:rFonts w:asciiTheme="minorHAnsi" w:hAnsiTheme="minorHAnsi" w:cstheme="minorHAnsi"/>
          <w:color w:val="000000"/>
        </w:rPr>
        <w:t xml:space="preserve">  </w:t>
      </w:r>
      <w:r w:rsidR="00D237AA" w:rsidRPr="00D237AA">
        <w:rPr>
          <w:rFonts w:asciiTheme="minorHAnsi" w:hAnsiTheme="minorHAnsi" w:cstheme="minorHAnsi"/>
          <w:color w:val="000000"/>
        </w:rPr>
        <w:t>They also make health education compulsory in all schools except independent schools.</w:t>
      </w:r>
      <w:r w:rsidR="00D237AA">
        <w:rPr>
          <w:rFonts w:asciiTheme="minorHAnsi" w:hAnsiTheme="minorHAnsi" w:cstheme="minorHAnsi"/>
          <w:color w:val="000000"/>
        </w:rPr>
        <w:t xml:space="preserve">  </w:t>
      </w:r>
      <w:r w:rsidR="00D237AA" w:rsidRPr="00A877D7">
        <w:rPr>
          <w:rFonts w:asciiTheme="minorHAnsi" w:hAnsiTheme="minorHAnsi" w:cstheme="minorHAnsi"/>
          <w:b/>
          <w:color w:val="000000"/>
        </w:rPr>
        <w:t xml:space="preserve">Parents / carers have the right to request that their child be withdrawn from some or all of sex education delivered as part of statutory RSE. </w:t>
      </w:r>
    </w:p>
    <w:p w14:paraId="6CEC4838" w14:textId="07AF9041" w:rsidR="00A811B1" w:rsidRDefault="00D237AA" w:rsidP="005D1E6A">
      <w:pPr>
        <w:autoSpaceDE w:val="0"/>
        <w:autoSpaceDN w:val="0"/>
        <w:adjustRightInd w:val="0"/>
        <w:jc w:val="both"/>
        <w:rPr>
          <w:rFonts w:asciiTheme="minorHAnsi" w:hAnsiTheme="minorHAnsi" w:cstheme="minorHAnsi"/>
          <w:color w:val="000000"/>
        </w:rPr>
      </w:pPr>
      <w:r w:rsidRPr="00D237AA">
        <w:rPr>
          <w:rFonts w:asciiTheme="minorHAnsi" w:hAnsiTheme="minorHAnsi" w:cstheme="minorHAnsi"/>
          <w:color w:val="000000"/>
        </w:rPr>
        <w:t>This is statutory guidance from the Department for Education issued under Section 80A of the Education Act 2002 and section 403 of the Education Act 1996.</w:t>
      </w:r>
    </w:p>
    <w:p w14:paraId="02FED8F7" w14:textId="77777777" w:rsidR="00D237AA" w:rsidRPr="005D1E6A" w:rsidRDefault="00D237AA" w:rsidP="005D1E6A">
      <w:pPr>
        <w:autoSpaceDE w:val="0"/>
        <w:autoSpaceDN w:val="0"/>
        <w:adjustRightInd w:val="0"/>
        <w:jc w:val="both"/>
        <w:rPr>
          <w:rFonts w:asciiTheme="minorHAnsi" w:hAnsiTheme="minorHAnsi" w:cstheme="minorHAnsi"/>
          <w:color w:val="000000"/>
        </w:rPr>
      </w:pPr>
    </w:p>
    <w:p w14:paraId="58360619" w14:textId="357437B5" w:rsidR="005D1E6A" w:rsidRPr="005D1E6A" w:rsidRDefault="005D1E6A" w:rsidP="005D1E6A">
      <w:pPr>
        <w:autoSpaceDE w:val="0"/>
        <w:autoSpaceDN w:val="0"/>
        <w:adjustRightInd w:val="0"/>
        <w:jc w:val="both"/>
        <w:rPr>
          <w:rFonts w:asciiTheme="minorHAnsi" w:hAnsiTheme="minorHAnsi" w:cstheme="minorHAnsi"/>
          <w:color w:val="000000"/>
        </w:rPr>
      </w:pPr>
      <w:r w:rsidRPr="005D1E6A">
        <w:rPr>
          <w:rFonts w:asciiTheme="minorHAnsi" w:hAnsiTheme="minorHAnsi" w:cstheme="minorHAnsi"/>
          <w:color w:val="000000"/>
        </w:rPr>
        <w:t>For the purposes of this policy we will refer to Relationships Education and Sex Education as</w:t>
      </w:r>
      <w:r>
        <w:rPr>
          <w:rFonts w:asciiTheme="minorHAnsi" w:hAnsiTheme="minorHAnsi" w:cstheme="minorHAnsi"/>
          <w:color w:val="000000"/>
        </w:rPr>
        <w:t xml:space="preserve"> </w:t>
      </w:r>
      <w:r w:rsidRPr="005D1E6A">
        <w:rPr>
          <w:rFonts w:asciiTheme="minorHAnsi" w:hAnsiTheme="minorHAnsi" w:cstheme="minorHAnsi"/>
          <w:color w:val="000000"/>
        </w:rPr>
        <w:t>combined subjects (RSE), as any learning about the physical and sexual aspects of growing up is</w:t>
      </w:r>
      <w:r>
        <w:rPr>
          <w:rFonts w:asciiTheme="minorHAnsi" w:hAnsiTheme="minorHAnsi" w:cstheme="minorHAnsi"/>
          <w:color w:val="000000"/>
        </w:rPr>
        <w:t xml:space="preserve"> </w:t>
      </w:r>
      <w:r w:rsidRPr="005D1E6A">
        <w:rPr>
          <w:rFonts w:asciiTheme="minorHAnsi" w:hAnsiTheme="minorHAnsi" w:cstheme="minorHAnsi"/>
          <w:color w:val="000000"/>
        </w:rPr>
        <w:t>taught in the context of positive healthy relationships.</w:t>
      </w:r>
    </w:p>
    <w:p w14:paraId="482D7529" w14:textId="77777777" w:rsidR="005D1E6A" w:rsidRPr="005D1E6A" w:rsidRDefault="005D1E6A" w:rsidP="005D1E6A">
      <w:pPr>
        <w:autoSpaceDE w:val="0"/>
        <w:autoSpaceDN w:val="0"/>
        <w:adjustRightInd w:val="0"/>
        <w:jc w:val="both"/>
        <w:rPr>
          <w:rFonts w:asciiTheme="minorHAnsi" w:hAnsiTheme="minorHAnsi" w:cstheme="minorHAnsi"/>
          <w:color w:val="000000"/>
        </w:rPr>
      </w:pPr>
    </w:p>
    <w:p w14:paraId="2B94BFBB" w14:textId="4689EF59" w:rsidR="005D1E6A" w:rsidRPr="005D1E6A" w:rsidRDefault="005D1E6A" w:rsidP="005D1E6A">
      <w:pPr>
        <w:autoSpaceDE w:val="0"/>
        <w:autoSpaceDN w:val="0"/>
        <w:adjustRightInd w:val="0"/>
        <w:jc w:val="both"/>
        <w:rPr>
          <w:rFonts w:asciiTheme="minorHAnsi" w:hAnsiTheme="minorHAnsi" w:cstheme="minorHAnsi"/>
          <w:color w:val="000000"/>
        </w:rPr>
      </w:pPr>
      <w:r w:rsidRPr="005D1E6A">
        <w:rPr>
          <w:rFonts w:asciiTheme="minorHAnsi" w:hAnsiTheme="minorHAnsi" w:cstheme="minorHAnsi"/>
          <w:color w:val="000000"/>
        </w:rPr>
        <w:t>Relationships and Sex Education make a significant contribution to the school’s legal duties to</w:t>
      </w:r>
      <w:r>
        <w:rPr>
          <w:rFonts w:asciiTheme="minorHAnsi" w:hAnsiTheme="minorHAnsi" w:cstheme="minorHAnsi"/>
          <w:color w:val="000000"/>
        </w:rPr>
        <w:t>:</w:t>
      </w:r>
    </w:p>
    <w:p w14:paraId="048C29D3" w14:textId="77777777" w:rsidR="005D1E6A" w:rsidRPr="005D1E6A" w:rsidRDefault="005D1E6A" w:rsidP="005D1E6A">
      <w:pPr>
        <w:autoSpaceDE w:val="0"/>
        <w:autoSpaceDN w:val="0"/>
        <w:adjustRightInd w:val="0"/>
        <w:jc w:val="both"/>
        <w:rPr>
          <w:rFonts w:asciiTheme="minorHAnsi" w:hAnsiTheme="minorHAnsi" w:cstheme="minorHAnsi"/>
          <w:color w:val="000000"/>
        </w:rPr>
      </w:pPr>
      <w:r w:rsidRPr="005D1E6A">
        <w:rPr>
          <w:rFonts w:asciiTheme="minorHAnsi" w:hAnsiTheme="minorHAnsi" w:cstheme="minorHAnsi"/>
          <w:color w:val="000000"/>
        </w:rPr>
        <w:t>• prepare pupils for the opportunities, responsibilities and experiences of adult life, and</w:t>
      </w:r>
    </w:p>
    <w:p w14:paraId="102D42AC" w14:textId="12F4728D" w:rsidR="005D1E6A" w:rsidRPr="005D1E6A" w:rsidRDefault="005D1E6A" w:rsidP="005D1E6A">
      <w:pPr>
        <w:autoSpaceDE w:val="0"/>
        <w:autoSpaceDN w:val="0"/>
        <w:adjustRightInd w:val="0"/>
        <w:jc w:val="both"/>
        <w:rPr>
          <w:rFonts w:asciiTheme="minorHAnsi" w:hAnsiTheme="minorHAnsi" w:cstheme="minorHAnsi"/>
          <w:color w:val="000000"/>
        </w:rPr>
      </w:pPr>
      <w:r w:rsidRPr="005D1E6A">
        <w:rPr>
          <w:rFonts w:asciiTheme="minorHAnsi" w:hAnsiTheme="minorHAnsi" w:cstheme="minorHAnsi"/>
          <w:color w:val="000000"/>
        </w:rPr>
        <w:t>• promote the spiritual, moral, social cultural mental and physical development of pupils</w:t>
      </w:r>
    </w:p>
    <w:p w14:paraId="46DB37BB" w14:textId="77777777" w:rsidR="005D1E6A" w:rsidRPr="005D1E6A" w:rsidRDefault="005D1E6A" w:rsidP="005D1E6A">
      <w:pPr>
        <w:autoSpaceDE w:val="0"/>
        <w:autoSpaceDN w:val="0"/>
        <w:adjustRightInd w:val="0"/>
        <w:jc w:val="both"/>
        <w:rPr>
          <w:rFonts w:asciiTheme="minorHAnsi" w:hAnsiTheme="minorHAnsi" w:cstheme="minorHAnsi"/>
          <w:color w:val="000000"/>
        </w:rPr>
      </w:pPr>
    </w:p>
    <w:p w14:paraId="0802E5F3" w14:textId="77777777" w:rsidR="005D1E6A" w:rsidRPr="005D1E6A" w:rsidRDefault="005D1E6A" w:rsidP="005D1E6A">
      <w:pPr>
        <w:autoSpaceDE w:val="0"/>
        <w:autoSpaceDN w:val="0"/>
        <w:adjustRightInd w:val="0"/>
        <w:jc w:val="both"/>
        <w:rPr>
          <w:rFonts w:asciiTheme="minorHAnsi" w:hAnsiTheme="minorHAnsi" w:cstheme="minorHAnsi"/>
          <w:color w:val="000000"/>
        </w:rPr>
      </w:pPr>
      <w:r w:rsidRPr="005D1E6A">
        <w:rPr>
          <w:rFonts w:asciiTheme="minorHAnsi" w:hAnsiTheme="minorHAnsi" w:cstheme="minorHAnsi"/>
          <w:color w:val="000000"/>
        </w:rPr>
        <w:t>Relationships and Sex Education is defined by the PSHE Association as:</w:t>
      </w:r>
    </w:p>
    <w:p w14:paraId="62C98B99" w14:textId="076342F7" w:rsidR="005D1E6A" w:rsidRPr="005D1E6A" w:rsidRDefault="005D1E6A" w:rsidP="005D1E6A">
      <w:pPr>
        <w:autoSpaceDE w:val="0"/>
        <w:autoSpaceDN w:val="0"/>
        <w:adjustRightInd w:val="0"/>
        <w:jc w:val="both"/>
        <w:rPr>
          <w:rFonts w:asciiTheme="minorHAnsi" w:hAnsiTheme="minorHAnsi" w:cstheme="minorHAnsi"/>
        </w:rPr>
      </w:pPr>
      <w:r w:rsidRPr="005D1E6A">
        <w:rPr>
          <w:rFonts w:asciiTheme="minorHAnsi" w:hAnsiTheme="minorHAnsi" w:cstheme="minorHAnsi"/>
          <w:color w:val="000000"/>
        </w:rPr>
        <w:t>’learning about the emotional, social and physical aspects of growing up, relationships, sex,</w:t>
      </w:r>
      <w:r>
        <w:rPr>
          <w:rFonts w:asciiTheme="minorHAnsi" w:hAnsiTheme="minorHAnsi" w:cstheme="minorHAnsi"/>
          <w:color w:val="000000"/>
        </w:rPr>
        <w:t xml:space="preserve"> </w:t>
      </w:r>
      <w:r w:rsidRPr="005D1E6A">
        <w:rPr>
          <w:rFonts w:asciiTheme="minorHAnsi" w:hAnsiTheme="minorHAnsi" w:cstheme="minorHAnsi"/>
          <w:color w:val="000000"/>
        </w:rPr>
        <w:t>human sexuality and sexual health’.</w:t>
      </w:r>
    </w:p>
    <w:p w14:paraId="27E62E6B" w14:textId="77777777" w:rsidR="00C67CF4" w:rsidRPr="00C67CF4" w:rsidRDefault="00C67CF4" w:rsidP="00C67CF4">
      <w:pPr>
        <w:jc w:val="both"/>
        <w:rPr>
          <w:rFonts w:asciiTheme="minorHAnsi" w:hAnsiTheme="minorHAnsi" w:cstheme="minorHAnsi"/>
        </w:rPr>
      </w:pPr>
    </w:p>
    <w:p w14:paraId="66FD372A" w14:textId="2885795E" w:rsidR="0098545A" w:rsidRPr="00C67CF4" w:rsidRDefault="00C67CF4" w:rsidP="00C67CF4">
      <w:pPr>
        <w:jc w:val="both"/>
        <w:rPr>
          <w:rFonts w:asciiTheme="minorHAnsi" w:hAnsiTheme="minorHAnsi" w:cstheme="minorHAnsi"/>
          <w:b/>
          <w:sz w:val="26"/>
          <w:szCs w:val="26"/>
          <w:u w:val="single"/>
        </w:rPr>
      </w:pPr>
      <w:r>
        <w:rPr>
          <w:rFonts w:asciiTheme="minorHAnsi" w:hAnsiTheme="minorHAnsi" w:cstheme="minorHAnsi"/>
          <w:b/>
          <w:sz w:val="26"/>
          <w:szCs w:val="26"/>
          <w:u w:val="single"/>
        </w:rPr>
        <w:t>Ethos of our School</w:t>
      </w:r>
    </w:p>
    <w:p w14:paraId="73078D02" w14:textId="125FB22E" w:rsidR="00F505AA" w:rsidRPr="00C67CF4" w:rsidRDefault="00F505AA" w:rsidP="00C67CF4">
      <w:pPr>
        <w:jc w:val="both"/>
        <w:textAlignment w:val="top"/>
        <w:rPr>
          <w:rFonts w:asciiTheme="minorHAnsi" w:hAnsiTheme="minorHAnsi" w:cstheme="minorHAnsi"/>
          <w:color w:val="000000"/>
        </w:rPr>
      </w:pPr>
      <w:r w:rsidRPr="00C67CF4">
        <w:rPr>
          <w:rFonts w:asciiTheme="minorHAnsi" w:hAnsiTheme="minorHAnsi" w:cstheme="minorHAnsi"/>
          <w:bCs/>
          <w:color w:val="000000"/>
          <w:bdr w:val="none" w:sz="0" w:space="0" w:color="auto" w:frame="1"/>
        </w:rPr>
        <w:t>Our education and environment is inclusive where learning is an enriching experience and we reach our full potential through a purposeful, exciting curriculum that is creative, inspiring and challenging. We all have a desire to achieve and be independent learners, with high expectations of ourselves and our behaviour at all times. There is high quality teaching from committed staff with a child-focussed approach to learning. We ensure safeguarding is a golden thread through everything we do. Mutual respect and honesty is developed through trusting relationships where we all feel valued.</w:t>
      </w:r>
    </w:p>
    <w:p w14:paraId="7DB5DFD4" w14:textId="77777777" w:rsidR="00F505AA" w:rsidRPr="00C67CF4" w:rsidRDefault="00F505AA" w:rsidP="00C67CF4">
      <w:pPr>
        <w:jc w:val="both"/>
        <w:textAlignment w:val="top"/>
        <w:rPr>
          <w:rFonts w:asciiTheme="minorHAnsi" w:hAnsiTheme="minorHAnsi" w:cstheme="minorHAnsi"/>
          <w:color w:val="000000"/>
        </w:rPr>
      </w:pPr>
    </w:p>
    <w:p w14:paraId="7DC6CA66" w14:textId="4775404C" w:rsidR="004B60F7" w:rsidRPr="005B0AEA" w:rsidRDefault="003E278A" w:rsidP="005D1E6A">
      <w:pPr>
        <w:autoSpaceDE w:val="0"/>
        <w:autoSpaceDN w:val="0"/>
        <w:adjustRightInd w:val="0"/>
        <w:jc w:val="both"/>
        <w:rPr>
          <w:rFonts w:asciiTheme="minorHAnsi" w:hAnsiTheme="minorHAnsi" w:cstheme="minorHAnsi"/>
        </w:rPr>
      </w:pPr>
      <w:r w:rsidRPr="005B0AEA">
        <w:rPr>
          <w:rFonts w:asciiTheme="minorHAnsi" w:hAnsiTheme="minorHAnsi" w:cstheme="minorHAnsi"/>
        </w:rPr>
        <w:lastRenderedPageBreak/>
        <w:t xml:space="preserve">Eureka Primary School’s curriculum follows the 7 guiding principles for relationships, sex and health education from the statutory guidance ‘Relationships Education, Relationships and Sex Education (RSE) and Health Education’ September 2026: </w:t>
      </w:r>
    </w:p>
    <w:p w14:paraId="508881B8" w14:textId="1FE54D0F" w:rsidR="005B0AEA" w:rsidRPr="005B0AEA" w:rsidRDefault="004B60F7" w:rsidP="005B0AEA">
      <w:pPr>
        <w:pStyle w:val="ListParagraph"/>
        <w:numPr>
          <w:ilvl w:val="0"/>
          <w:numId w:val="27"/>
        </w:numPr>
        <w:autoSpaceDE w:val="0"/>
        <w:autoSpaceDN w:val="0"/>
        <w:adjustRightInd w:val="0"/>
        <w:jc w:val="both"/>
        <w:rPr>
          <w:rFonts w:asciiTheme="minorHAnsi" w:hAnsiTheme="minorHAnsi" w:cstheme="minorHAnsi"/>
        </w:rPr>
      </w:pPr>
      <w:r w:rsidRPr="005B0AEA">
        <w:rPr>
          <w:rFonts w:asciiTheme="minorHAnsi" w:hAnsiTheme="minorHAnsi" w:cstheme="minorHAnsi"/>
          <w:b/>
        </w:rPr>
        <w:t>Engagement with pupils</w:t>
      </w:r>
      <w:r w:rsidRPr="005B0AEA">
        <w:rPr>
          <w:rFonts w:asciiTheme="minorHAnsi" w:hAnsiTheme="minorHAnsi" w:cstheme="minorHAnsi"/>
        </w:rPr>
        <w:t xml:space="preserve">. </w:t>
      </w:r>
    </w:p>
    <w:p w14:paraId="6169D4B9" w14:textId="1640D718" w:rsidR="004B60F7" w:rsidRPr="005B0AEA" w:rsidRDefault="004B60F7" w:rsidP="005B0AEA">
      <w:pPr>
        <w:autoSpaceDE w:val="0"/>
        <w:autoSpaceDN w:val="0"/>
        <w:adjustRightInd w:val="0"/>
        <w:jc w:val="both"/>
        <w:rPr>
          <w:rFonts w:asciiTheme="minorHAnsi" w:hAnsiTheme="minorHAnsi" w:cstheme="minorHAnsi"/>
        </w:rPr>
      </w:pPr>
      <w:r w:rsidRPr="005B0AEA">
        <w:rPr>
          <w:rFonts w:asciiTheme="minorHAnsi" w:hAnsiTheme="minorHAnsi" w:cstheme="minorHAnsi"/>
        </w:rPr>
        <w:t xml:space="preserve">An inclusive and well-sequenced RSHE curriculum should be informed by meaningful engagement with pupils to ensure that the curriculum is relevant and engaging. </w:t>
      </w:r>
    </w:p>
    <w:p w14:paraId="3153D50D" w14:textId="782112F6" w:rsidR="005B0AEA" w:rsidRPr="005B0AEA" w:rsidRDefault="004B60F7" w:rsidP="005B0AEA">
      <w:pPr>
        <w:pStyle w:val="ListParagraph"/>
        <w:numPr>
          <w:ilvl w:val="0"/>
          <w:numId w:val="27"/>
        </w:numPr>
        <w:autoSpaceDE w:val="0"/>
        <w:autoSpaceDN w:val="0"/>
        <w:adjustRightInd w:val="0"/>
        <w:jc w:val="both"/>
        <w:rPr>
          <w:rFonts w:asciiTheme="minorHAnsi" w:hAnsiTheme="minorHAnsi" w:cstheme="minorHAnsi"/>
        </w:rPr>
      </w:pPr>
      <w:r w:rsidRPr="005B0AEA">
        <w:rPr>
          <w:rFonts w:asciiTheme="minorHAnsi" w:hAnsiTheme="minorHAnsi" w:cstheme="minorHAnsi"/>
          <w:b/>
        </w:rPr>
        <w:t>Engagement and transparency with parents</w:t>
      </w:r>
      <w:r w:rsidRPr="005B0AEA">
        <w:rPr>
          <w:rFonts w:asciiTheme="minorHAnsi" w:hAnsiTheme="minorHAnsi" w:cstheme="minorHAnsi"/>
        </w:rPr>
        <w:t xml:space="preserve">. </w:t>
      </w:r>
    </w:p>
    <w:p w14:paraId="4717B2E5" w14:textId="1AF4830A" w:rsidR="004B60F7" w:rsidRPr="005B0AEA" w:rsidRDefault="004B60F7" w:rsidP="005B0AEA">
      <w:pPr>
        <w:autoSpaceDE w:val="0"/>
        <w:autoSpaceDN w:val="0"/>
        <w:adjustRightInd w:val="0"/>
        <w:jc w:val="both"/>
        <w:rPr>
          <w:rFonts w:asciiTheme="minorHAnsi" w:hAnsiTheme="minorHAnsi" w:cstheme="minorHAnsi"/>
        </w:rPr>
      </w:pPr>
      <w:r w:rsidRPr="005B0AEA">
        <w:rPr>
          <w:rFonts w:asciiTheme="minorHAnsi" w:hAnsiTheme="minorHAnsi" w:cstheme="minorHAnsi"/>
        </w:rPr>
        <w:t>Schools should engage with parents on the content of RSHE and be transparent with parents about all materials used in RSHE.</w:t>
      </w:r>
      <w:r w:rsidR="005B0AEA" w:rsidRPr="005B0AEA">
        <w:rPr>
          <w:rFonts w:asciiTheme="minorHAnsi" w:hAnsiTheme="minorHAnsi" w:cstheme="minorHAnsi"/>
        </w:rPr>
        <w:t xml:space="preserve"> </w:t>
      </w:r>
      <w:r w:rsidRPr="005B0AEA">
        <w:rPr>
          <w:rFonts w:asciiTheme="minorHAnsi" w:hAnsiTheme="minorHAnsi" w:cstheme="minorHAnsi"/>
        </w:rPr>
        <w:t xml:space="preserve"> All materials should be available to parents</w:t>
      </w:r>
      <w:r w:rsidR="005B0AEA" w:rsidRPr="005B0AEA">
        <w:rPr>
          <w:rFonts w:asciiTheme="minorHAnsi" w:hAnsiTheme="minorHAnsi" w:cstheme="minorHAnsi"/>
        </w:rPr>
        <w:t xml:space="preserve">. </w:t>
      </w:r>
      <w:r w:rsidRPr="005B0AEA">
        <w:rPr>
          <w:rFonts w:asciiTheme="minorHAnsi" w:hAnsiTheme="minorHAnsi" w:cstheme="minorHAnsi"/>
        </w:rPr>
        <w:t xml:space="preserve">Parents have a right to request that their children are withdrawn from sex education (pupils can opt back in from three terms before they turn 16) and schools should ensure parents are aware of sex education content within lessons in advance. </w:t>
      </w:r>
    </w:p>
    <w:p w14:paraId="275689DE" w14:textId="3DF3C2BF" w:rsidR="005B0AEA" w:rsidRPr="005B0AEA" w:rsidRDefault="004B60F7" w:rsidP="005B0AEA">
      <w:pPr>
        <w:pStyle w:val="ListParagraph"/>
        <w:numPr>
          <w:ilvl w:val="0"/>
          <w:numId w:val="27"/>
        </w:numPr>
        <w:autoSpaceDE w:val="0"/>
        <w:autoSpaceDN w:val="0"/>
        <w:adjustRightInd w:val="0"/>
        <w:jc w:val="both"/>
        <w:rPr>
          <w:rFonts w:asciiTheme="minorHAnsi" w:hAnsiTheme="minorHAnsi" w:cstheme="minorHAnsi"/>
        </w:rPr>
      </w:pPr>
      <w:r w:rsidRPr="005B0AEA">
        <w:rPr>
          <w:rFonts w:asciiTheme="minorHAnsi" w:hAnsiTheme="minorHAnsi" w:cstheme="minorHAnsi"/>
          <w:b/>
        </w:rPr>
        <w:t>Positivity.</w:t>
      </w:r>
      <w:r w:rsidRPr="005B0AEA">
        <w:rPr>
          <w:rFonts w:asciiTheme="minorHAnsi" w:hAnsiTheme="minorHAnsi" w:cstheme="minorHAnsi"/>
        </w:rPr>
        <w:t xml:space="preserve"> </w:t>
      </w:r>
    </w:p>
    <w:p w14:paraId="49338DC8" w14:textId="28F4BA5B" w:rsidR="004B60F7" w:rsidRPr="005B0AEA" w:rsidRDefault="004B60F7" w:rsidP="005B0AEA">
      <w:pPr>
        <w:autoSpaceDE w:val="0"/>
        <w:autoSpaceDN w:val="0"/>
        <w:adjustRightInd w:val="0"/>
        <w:jc w:val="both"/>
        <w:rPr>
          <w:rFonts w:asciiTheme="minorHAnsi" w:hAnsiTheme="minorHAnsi" w:cstheme="minorHAnsi"/>
        </w:rPr>
      </w:pPr>
      <w:r w:rsidRPr="005B0AEA">
        <w:rPr>
          <w:rFonts w:asciiTheme="minorHAnsi" w:hAnsiTheme="minorHAnsi" w:cstheme="minorHAnsi"/>
        </w:rPr>
        <w:t xml:space="preserve">Schools should focus on building positive attitudes and skills, promoting healthy norms about relationships, including sexual relationships where relevant, and about health, including mental health. </w:t>
      </w:r>
      <w:r w:rsidR="005B0AEA" w:rsidRPr="005B0AEA">
        <w:rPr>
          <w:rFonts w:asciiTheme="minorHAnsi" w:hAnsiTheme="minorHAnsi" w:cstheme="minorHAnsi"/>
        </w:rPr>
        <w:t xml:space="preserve"> </w:t>
      </w:r>
      <w:r w:rsidRPr="005B0AEA">
        <w:rPr>
          <w:rFonts w:asciiTheme="minorHAnsi" w:hAnsiTheme="minorHAnsi" w:cstheme="minorHAnsi"/>
        </w:rPr>
        <w:t xml:space="preserve">Schools should avoid language which might normalise harmful behaviour among young people – for example gendered language which might normalise male violence or stigmatise boys. </w:t>
      </w:r>
    </w:p>
    <w:p w14:paraId="7B417B28" w14:textId="1A1EB514" w:rsidR="005B0AEA" w:rsidRPr="005B0AEA" w:rsidRDefault="004B60F7" w:rsidP="005B0AEA">
      <w:pPr>
        <w:pStyle w:val="ListParagraph"/>
        <w:numPr>
          <w:ilvl w:val="0"/>
          <w:numId w:val="27"/>
        </w:numPr>
        <w:autoSpaceDE w:val="0"/>
        <w:autoSpaceDN w:val="0"/>
        <w:adjustRightInd w:val="0"/>
        <w:jc w:val="both"/>
        <w:rPr>
          <w:rFonts w:asciiTheme="minorHAnsi" w:hAnsiTheme="minorHAnsi" w:cstheme="minorHAnsi"/>
        </w:rPr>
      </w:pPr>
      <w:r w:rsidRPr="005B0AEA">
        <w:rPr>
          <w:rFonts w:asciiTheme="minorHAnsi" w:hAnsiTheme="minorHAnsi" w:cstheme="minorHAnsi"/>
          <w:b/>
        </w:rPr>
        <w:t>Careful sequencing.</w:t>
      </w:r>
      <w:r w:rsidRPr="005B0AEA">
        <w:rPr>
          <w:rFonts w:asciiTheme="minorHAnsi" w:hAnsiTheme="minorHAnsi" w:cstheme="minorHAnsi"/>
        </w:rPr>
        <w:t xml:space="preserve"> </w:t>
      </w:r>
    </w:p>
    <w:p w14:paraId="0A6757FA" w14:textId="13AA19BF" w:rsidR="004B60F7" w:rsidRPr="005B0AEA" w:rsidRDefault="004B60F7" w:rsidP="005B0AEA">
      <w:pPr>
        <w:autoSpaceDE w:val="0"/>
        <w:autoSpaceDN w:val="0"/>
        <w:adjustRightInd w:val="0"/>
        <w:jc w:val="both"/>
        <w:rPr>
          <w:rFonts w:asciiTheme="minorHAnsi" w:hAnsiTheme="minorHAnsi" w:cstheme="minorHAnsi"/>
        </w:rPr>
      </w:pPr>
      <w:r w:rsidRPr="005B0AEA">
        <w:rPr>
          <w:rFonts w:asciiTheme="minorHAnsi" w:hAnsiTheme="minorHAnsi" w:cstheme="minorHAnsi"/>
        </w:rPr>
        <w:t>Schools should cover all statutory topics, recognising that young people can start developing healthy behaviour and relationship skills as soon as they start school.</w:t>
      </w:r>
      <w:r w:rsidR="005B0AEA" w:rsidRPr="005B0AEA">
        <w:rPr>
          <w:rFonts w:asciiTheme="minorHAnsi" w:hAnsiTheme="minorHAnsi" w:cstheme="minorHAnsi"/>
        </w:rPr>
        <w:t xml:space="preserve">  </w:t>
      </w:r>
      <w:r w:rsidRPr="005B0AEA">
        <w:rPr>
          <w:rFonts w:asciiTheme="minorHAnsi" w:hAnsiTheme="minorHAnsi" w:cstheme="minorHAnsi"/>
        </w:rPr>
        <w:t xml:space="preserve">Schools should sequence teaching so that pupils are supported and equipped with the knowledge to navigate different experiences in a positive way before they occur, and to prevent harms. </w:t>
      </w:r>
    </w:p>
    <w:p w14:paraId="499B6139" w14:textId="68ED92B5" w:rsidR="005B0AEA" w:rsidRPr="005B0AEA" w:rsidRDefault="004B60F7" w:rsidP="005B0AEA">
      <w:pPr>
        <w:pStyle w:val="ListParagraph"/>
        <w:numPr>
          <w:ilvl w:val="0"/>
          <w:numId w:val="27"/>
        </w:numPr>
        <w:autoSpaceDE w:val="0"/>
        <w:autoSpaceDN w:val="0"/>
        <w:adjustRightInd w:val="0"/>
        <w:jc w:val="both"/>
        <w:rPr>
          <w:rFonts w:asciiTheme="minorHAnsi" w:hAnsiTheme="minorHAnsi" w:cstheme="minorHAnsi"/>
        </w:rPr>
      </w:pPr>
      <w:r w:rsidRPr="005B0AEA">
        <w:rPr>
          <w:rFonts w:asciiTheme="minorHAnsi" w:hAnsiTheme="minorHAnsi" w:cstheme="minorHAnsi"/>
          <w:b/>
        </w:rPr>
        <w:t>Relevant and responsive.</w:t>
      </w:r>
      <w:r w:rsidRPr="005B0AEA">
        <w:rPr>
          <w:rFonts w:asciiTheme="minorHAnsi" w:hAnsiTheme="minorHAnsi" w:cstheme="minorHAnsi"/>
        </w:rPr>
        <w:t xml:space="preserve"> </w:t>
      </w:r>
    </w:p>
    <w:p w14:paraId="506709B3" w14:textId="7FAA76C5" w:rsidR="004B60F7" w:rsidRPr="005B0AEA" w:rsidRDefault="004B60F7" w:rsidP="005B0AEA">
      <w:pPr>
        <w:autoSpaceDE w:val="0"/>
        <w:autoSpaceDN w:val="0"/>
        <w:adjustRightInd w:val="0"/>
        <w:jc w:val="both"/>
        <w:rPr>
          <w:rFonts w:asciiTheme="minorHAnsi" w:hAnsiTheme="minorHAnsi" w:cstheme="minorHAnsi"/>
        </w:rPr>
      </w:pPr>
      <w:r w:rsidRPr="005B0AEA">
        <w:rPr>
          <w:rFonts w:asciiTheme="minorHAnsi" w:hAnsiTheme="minorHAnsi" w:cstheme="minorHAnsi"/>
        </w:rPr>
        <w:t xml:space="preserve">Schools should develop the curriculum to be relevant, age and stage appropriate and accessible to pupils in their area, where appropriate working with local partners and other bodies to understand specific local issues and ensure needs are met. </w:t>
      </w:r>
    </w:p>
    <w:p w14:paraId="038B1445" w14:textId="0995573D" w:rsidR="005B0AEA" w:rsidRPr="005B0AEA" w:rsidRDefault="004B60F7" w:rsidP="005B0AEA">
      <w:pPr>
        <w:pStyle w:val="ListParagraph"/>
        <w:numPr>
          <w:ilvl w:val="0"/>
          <w:numId w:val="27"/>
        </w:numPr>
        <w:autoSpaceDE w:val="0"/>
        <w:autoSpaceDN w:val="0"/>
        <w:adjustRightInd w:val="0"/>
        <w:jc w:val="both"/>
        <w:rPr>
          <w:rFonts w:asciiTheme="minorHAnsi" w:hAnsiTheme="minorHAnsi" w:cstheme="minorHAnsi"/>
        </w:rPr>
      </w:pPr>
      <w:r w:rsidRPr="005B0AEA">
        <w:rPr>
          <w:rFonts w:asciiTheme="minorHAnsi" w:hAnsiTheme="minorHAnsi" w:cstheme="minorHAnsi"/>
          <w:b/>
        </w:rPr>
        <w:t>Skilled delivery of participative education.</w:t>
      </w:r>
      <w:r w:rsidRPr="005B0AEA">
        <w:rPr>
          <w:rFonts w:asciiTheme="minorHAnsi" w:hAnsiTheme="minorHAnsi" w:cstheme="minorHAnsi"/>
        </w:rPr>
        <w:t xml:space="preserve"> </w:t>
      </w:r>
    </w:p>
    <w:p w14:paraId="0E5ED07B" w14:textId="54FDCE74" w:rsidR="004B60F7" w:rsidRPr="005B0AEA" w:rsidRDefault="004B60F7" w:rsidP="005B0AEA">
      <w:pPr>
        <w:autoSpaceDE w:val="0"/>
        <w:autoSpaceDN w:val="0"/>
        <w:adjustRightInd w:val="0"/>
        <w:jc w:val="both"/>
        <w:rPr>
          <w:rFonts w:asciiTheme="minorHAnsi" w:hAnsiTheme="minorHAnsi" w:cstheme="minorHAnsi"/>
        </w:rPr>
      </w:pPr>
      <w:r w:rsidRPr="005B0AEA">
        <w:rPr>
          <w:rFonts w:asciiTheme="minorHAnsi" w:hAnsiTheme="minorHAnsi" w:cstheme="minorHAnsi"/>
        </w:rPr>
        <w:t xml:space="preserve">The curriculum should be delivered by school staff or, where schools choose to use them, external providers who have the knowledge, skills and confidence to create a safe and supportive environment and to facilitate participative and interactive education which aims to support and not to alarm pupils. </w:t>
      </w:r>
      <w:r w:rsidR="005B0AEA" w:rsidRPr="005B0AEA">
        <w:rPr>
          <w:rFonts w:asciiTheme="minorHAnsi" w:hAnsiTheme="minorHAnsi" w:cstheme="minorHAnsi"/>
        </w:rPr>
        <w:t xml:space="preserve"> </w:t>
      </w:r>
      <w:r w:rsidRPr="005B0AEA">
        <w:rPr>
          <w:rFonts w:asciiTheme="minorHAnsi" w:hAnsiTheme="minorHAnsi" w:cstheme="minorHAnsi"/>
        </w:rPr>
        <w:t xml:space="preserve">Staff should be trained in safeguarding and offering support, recognising the increased possibility of disclosures. </w:t>
      </w:r>
    </w:p>
    <w:p w14:paraId="3ED40CCC" w14:textId="67FBCA45" w:rsidR="005B0AEA" w:rsidRPr="005B0AEA" w:rsidRDefault="004B60F7" w:rsidP="005B0AEA">
      <w:pPr>
        <w:pStyle w:val="ListParagraph"/>
        <w:numPr>
          <w:ilvl w:val="0"/>
          <w:numId w:val="27"/>
        </w:numPr>
        <w:autoSpaceDE w:val="0"/>
        <w:autoSpaceDN w:val="0"/>
        <w:adjustRightInd w:val="0"/>
        <w:jc w:val="both"/>
        <w:rPr>
          <w:rFonts w:asciiTheme="minorHAnsi" w:hAnsiTheme="minorHAnsi" w:cstheme="minorHAnsi"/>
        </w:rPr>
      </w:pPr>
      <w:r w:rsidRPr="005B0AEA">
        <w:rPr>
          <w:rFonts w:asciiTheme="minorHAnsi" w:hAnsiTheme="minorHAnsi" w:cstheme="minorHAnsi"/>
          <w:b/>
        </w:rPr>
        <w:t>Whole school approach.</w:t>
      </w:r>
      <w:r w:rsidRPr="005B0AEA">
        <w:rPr>
          <w:rFonts w:asciiTheme="minorHAnsi" w:hAnsiTheme="minorHAnsi" w:cstheme="minorHAnsi"/>
        </w:rPr>
        <w:t xml:space="preserve"> </w:t>
      </w:r>
    </w:p>
    <w:p w14:paraId="22CF4AA5" w14:textId="27E6082A" w:rsidR="002C4024" w:rsidRPr="005B0AEA" w:rsidRDefault="004B60F7" w:rsidP="005B0AEA">
      <w:pPr>
        <w:autoSpaceDE w:val="0"/>
        <w:autoSpaceDN w:val="0"/>
        <w:adjustRightInd w:val="0"/>
        <w:jc w:val="both"/>
        <w:rPr>
          <w:rFonts w:asciiTheme="minorHAnsi" w:hAnsiTheme="minorHAnsi" w:cstheme="minorHAnsi"/>
        </w:rPr>
      </w:pPr>
      <w:r w:rsidRPr="005B0AEA">
        <w:rPr>
          <w:rFonts w:asciiTheme="minorHAnsi" w:hAnsiTheme="minorHAnsi" w:cstheme="minorHAnsi"/>
        </w:rPr>
        <w:t>The curriculum is best delivered as part of a whole school approach to wellbeing and positive relationships, supported by other school policies, including behaviour and safeguarding policies.</w:t>
      </w:r>
    </w:p>
    <w:p w14:paraId="3D34D956" w14:textId="77777777" w:rsidR="003E278A" w:rsidRPr="003E278A" w:rsidRDefault="003E278A" w:rsidP="005D1E6A">
      <w:pPr>
        <w:autoSpaceDE w:val="0"/>
        <w:autoSpaceDN w:val="0"/>
        <w:adjustRightInd w:val="0"/>
        <w:jc w:val="both"/>
        <w:rPr>
          <w:rFonts w:asciiTheme="minorHAnsi" w:hAnsiTheme="minorHAnsi" w:cstheme="minorHAnsi"/>
        </w:rPr>
      </w:pPr>
    </w:p>
    <w:p w14:paraId="17DD5C85" w14:textId="768112BC" w:rsidR="004C0195" w:rsidRPr="00C67CF4" w:rsidRDefault="005F2888" w:rsidP="00C67CF4">
      <w:pPr>
        <w:jc w:val="both"/>
        <w:rPr>
          <w:rFonts w:asciiTheme="minorHAnsi" w:hAnsiTheme="minorHAnsi" w:cstheme="minorHAnsi"/>
          <w:b/>
          <w:sz w:val="26"/>
          <w:szCs w:val="26"/>
          <w:u w:val="single"/>
        </w:rPr>
      </w:pPr>
      <w:r>
        <w:rPr>
          <w:rFonts w:asciiTheme="minorHAnsi" w:hAnsiTheme="minorHAnsi" w:cstheme="minorHAnsi"/>
          <w:b/>
          <w:sz w:val="26"/>
          <w:szCs w:val="26"/>
          <w:u w:val="single"/>
        </w:rPr>
        <w:t>Curri</w:t>
      </w:r>
      <w:r w:rsidR="005D1E6A">
        <w:rPr>
          <w:rFonts w:asciiTheme="minorHAnsi" w:hAnsiTheme="minorHAnsi" w:cstheme="minorHAnsi"/>
          <w:b/>
          <w:sz w:val="26"/>
          <w:szCs w:val="26"/>
          <w:u w:val="single"/>
        </w:rPr>
        <w:t>cu</w:t>
      </w:r>
      <w:r>
        <w:rPr>
          <w:rFonts w:asciiTheme="minorHAnsi" w:hAnsiTheme="minorHAnsi" w:cstheme="minorHAnsi"/>
          <w:b/>
          <w:sz w:val="26"/>
          <w:szCs w:val="26"/>
          <w:u w:val="single"/>
        </w:rPr>
        <w:t>lum</w:t>
      </w:r>
    </w:p>
    <w:p w14:paraId="47FB6F43" w14:textId="77777777" w:rsidR="009B5805" w:rsidRPr="0093454A" w:rsidRDefault="009B5805" w:rsidP="00C67CF4">
      <w:pPr>
        <w:pStyle w:val="paragraph"/>
        <w:spacing w:before="0" w:beforeAutospacing="0" w:after="0" w:afterAutospacing="0"/>
        <w:jc w:val="both"/>
        <w:textAlignment w:val="baseline"/>
        <w:rPr>
          <w:rStyle w:val="normaltextrun"/>
          <w:rFonts w:asciiTheme="minorHAnsi" w:hAnsiTheme="minorHAnsi" w:cstheme="minorHAnsi"/>
          <w:sz w:val="8"/>
          <w:szCs w:val="8"/>
        </w:rPr>
      </w:pPr>
    </w:p>
    <w:p w14:paraId="3860E1FB" w14:textId="11E0D72A" w:rsidR="009B5805" w:rsidRPr="009B5805" w:rsidRDefault="007A1ACD" w:rsidP="009B5805">
      <w:pPr>
        <w:autoSpaceDE w:val="0"/>
        <w:autoSpaceDN w:val="0"/>
        <w:adjustRightInd w:val="0"/>
        <w:jc w:val="both"/>
        <w:rPr>
          <w:rFonts w:asciiTheme="minorHAnsi" w:hAnsiTheme="minorHAnsi" w:cstheme="minorHAnsi"/>
        </w:rPr>
      </w:pPr>
      <w:r>
        <w:rPr>
          <w:rFonts w:asciiTheme="minorHAnsi" w:hAnsiTheme="minorHAnsi" w:cstheme="minorHAnsi"/>
        </w:rPr>
        <w:t xml:space="preserve">Statutory </w:t>
      </w:r>
      <w:r w:rsidR="00D31B5B">
        <w:rPr>
          <w:rFonts w:asciiTheme="minorHAnsi" w:hAnsiTheme="minorHAnsi" w:cstheme="minorHAnsi"/>
        </w:rPr>
        <w:t xml:space="preserve">Relationships Education </w:t>
      </w:r>
      <w:r w:rsidR="005B0AEA">
        <w:rPr>
          <w:rFonts w:asciiTheme="minorHAnsi" w:hAnsiTheme="minorHAnsi" w:cstheme="minorHAnsi"/>
        </w:rPr>
        <w:t xml:space="preserve">(for all pupils) </w:t>
      </w:r>
      <w:r w:rsidR="00D31B5B">
        <w:rPr>
          <w:rFonts w:asciiTheme="minorHAnsi" w:hAnsiTheme="minorHAnsi" w:cstheme="minorHAnsi"/>
        </w:rPr>
        <w:t>to be covered by the end of Primary School</w:t>
      </w:r>
      <w:r w:rsidR="001A4538">
        <w:rPr>
          <w:rFonts w:asciiTheme="minorHAnsi" w:hAnsiTheme="minorHAnsi" w:cstheme="minorHAnsi"/>
        </w:rPr>
        <w:t>, and taught by the teachers at Eureka Primary School</w:t>
      </w:r>
      <w:r w:rsidR="005B0AEA">
        <w:rPr>
          <w:rFonts w:asciiTheme="minorHAnsi" w:hAnsiTheme="minorHAnsi" w:cstheme="minorHAnsi"/>
        </w:rPr>
        <w:t>,</w:t>
      </w:r>
      <w:r w:rsidR="00D31B5B">
        <w:rPr>
          <w:rFonts w:asciiTheme="minorHAnsi" w:hAnsiTheme="minorHAnsi" w:cstheme="minorHAnsi"/>
        </w:rPr>
        <w:t xml:space="preserve"> are</w:t>
      </w:r>
      <w:r w:rsidR="009B5805">
        <w:rPr>
          <w:rFonts w:asciiTheme="minorHAnsi" w:hAnsiTheme="minorHAnsi" w:cstheme="minorHAnsi"/>
        </w:rPr>
        <w:t>:</w:t>
      </w:r>
    </w:p>
    <w:p w14:paraId="1BEAC452" w14:textId="24D14AE3" w:rsidR="00D31B5B" w:rsidRPr="00D31B5B" w:rsidRDefault="00D31B5B" w:rsidP="00D31B5B">
      <w:pPr>
        <w:pStyle w:val="ListParagraph"/>
        <w:numPr>
          <w:ilvl w:val="0"/>
          <w:numId w:val="23"/>
        </w:numPr>
        <w:autoSpaceDE w:val="0"/>
        <w:autoSpaceDN w:val="0"/>
        <w:adjustRightInd w:val="0"/>
        <w:jc w:val="both"/>
        <w:rPr>
          <w:rFonts w:asciiTheme="minorHAnsi" w:hAnsiTheme="minorHAnsi" w:cstheme="minorHAnsi"/>
        </w:rPr>
      </w:pPr>
      <w:r w:rsidRPr="00D31B5B">
        <w:rPr>
          <w:rFonts w:asciiTheme="minorHAnsi" w:hAnsiTheme="minorHAnsi" w:cstheme="minorHAnsi"/>
        </w:rPr>
        <w:t>Families and people who care for me</w:t>
      </w:r>
    </w:p>
    <w:p w14:paraId="0C32A782" w14:textId="2FC9CCD1" w:rsidR="00D31B5B" w:rsidRPr="00D31B5B" w:rsidRDefault="00D31B5B" w:rsidP="00D31B5B">
      <w:pPr>
        <w:pStyle w:val="ListParagraph"/>
        <w:numPr>
          <w:ilvl w:val="0"/>
          <w:numId w:val="23"/>
        </w:numPr>
        <w:autoSpaceDE w:val="0"/>
        <w:autoSpaceDN w:val="0"/>
        <w:adjustRightInd w:val="0"/>
        <w:jc w:val="both"/>
        <w:rPr>
          <w:rFonts w:asciiTheme="minorHAnsi" w:hAnsiTheme="minorHAnsi" w:cstheme="minorHAnsi"/>
        </w:rPr>
      </w:pPr>
      <w:r w:rsidRPr="00D31B5B">
        <w:rPr>
          <w:rFonts w:asciiTheme="minorHAnsi" w:hAnsiTheme="minorHAnsi" w:cstheme="minorHAnsi"/>
        </w:rPr>
        <w:t>Caring friendships</w:t>
      </w:r>
    </w:p>
    <w:p w14:paraId="6BC32898" w14:textId="6933D819" w:rsidR="00D31B5B" w:rsidRPr="00D31B5B" w:rsidRDefault="00D31B5B" w:rsidP="00D31B5B">
      <w:pPr>
        <w:pStyle w:val="ListParagraph"/>
        <w:numPr>
          <w:ilvl w:val="0"/>
          <w:numId w:val="23"/>
        </w:numPr>
        <w:autoSpaceDE w:val="0"/>
        <w:autoSpaceDN w:val="0"/>
        <w:adjustRightInd w:val="0"/>
        <w:jc w:val="both"/>
        <w:rPr>
          <w:rFonts w:asciiTheme="minorHAnsi" w:hAnsiTheme="minorHAnsi" w:cstheme="minorHAnsi"/>
        </w:rPr>
      </w:pPr>
      <w:r w:rsidRPr="00D31B5B">
        <w:rPr>
          <w:rFonts w:asciiTheme="minorHAnsi" w:hAnsiTheme="minorHAnsi" w:cstheme="minorHAnsi"/>
        </w:rPr>
        <w:t>Respectful, kind relationships</w:t>
      </w:r>
    </w:p>
    <w:p w14:paraId="04F6283A" w14:textId="72A4C90A" w:rsidR="00D31B5B" w:rsidRPr="00D31B5B" w:rsidRDefault="00D31B5B" w:rsidP="00D31B5B">
      <w:pPr>
        <w:pStyle w:val="ListParagraph"/>
        <w:numPr>
          <w:ilvl w:val="0"/>
          <w:numId w:val="23"/>
        </w:numPr>
        <w:autoSpaceDE w:val="0"/>
        <w:autoSpaceDN w:val="0"/>
        <w:adjustRightInd w:val="0"/>
        <w:jc w:val="both"/>
        <w:rPr>
          <w:rFonts w:asciiTheme="minorHAnsi" w:hAnsiTheme="minorHAnsi" w:cstheme="minorHAnsi"/>
        </w:rPr>
      </w:pPr>
      <w:r w:rsidRPr="00D31B5B">
        <w:rPr>
          <w:rFonts w:asciiTheme="minorHAnsi" w:hAnsiTheme="minorHAnsi" w:cstheme="minorHAnsi"/>
        </w:rPr>
        <w:t>Online safety and awareness</w:t>
      </w:r>
    </w:p>
    <w:p w14:paraId="36C1801E" w14:textId="17CEA012" w:rsidR="00D31B5B" w:rsidRDefault="00D31B5B" w:rsidP="00D31B5B">
      <w:pPr>
        <w:pStyle w:val="ListParagraph"/>
        <w:numPr>
          <w:ilvl w:val="0"/>
          <w:numId w:val="23"/>
        </w:numPr>
        <w:autoSpaceDE w:val="0"/>
        <w:autoSpaceDN w:val="0"/>
        <w:adjustRightInd w:val="0"/>
        <w:jc w:val="both"/>
        <w:rPr>
          <w:rFonts w:asciiTheme="minorHAnsi" w:hAnsiTheme="minorHAnsi" w:cstheme="minorHAnsi"/>
        </w:rPr>
      </w:pPr>
      <w:r w:rsidRPr="00D31B5B">
        <w:rPr>
          <w:rFonts w:asciiTheme="minorHAnsi" w:hAnsiTheme="minorHAnsi" w:cstheme="minorHAnsi"/>
        </w:rPr>
        <w:t>Being safe</w:t>
      </w:r>
    </w:p>
    <w:p w14:paraId="6C91C138" w14:textId="47C77BCA" w:rsidR="007A1ACD" w:rsidRDefault="007A1ACD" w:rsidP="00D31B5B">
      <w:pPr>
        <w:autoSpaceDE w:val="0"/>
        <w:autoSpaceDN w:val="0"/>
        <w:adjustRightInd w:val="0"/>
        <w:jc w:val="both"/>
        <w:rPr>
          <w:rFonts w:asciiTheme="minorHAnsi" w:hAnsiTheme="minorHAnsi" w:cstheme="minorHAnsi"/>
        </w:rPr>
      </w:pPr>
    </w:p>
    <w:p w14:paraId="510BD472" w14:textId="77777777" w:rsidR="008E3462" w:rsidRPr="00C67CF4" w:rsidRDefault="008E3462" w:rsidP="008E3462">
      <w:pPr>
        <w:widowControl w:val="0"/>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bCs/>
          <w:color w:val="000000"/>
          <w:lang w:val="en-US"/>
        </w:rPr>
        <w:t xml:space="preserve">Statutory </w:t>
      </w:r>
      <w:r w:rsidRPr="00C67CF4">
        <w:rPr>
          <w:rFonts w:asciiTheme="minorHAnsi" w:hAnsiTheme="minorHAnsi" w:cstheme="minorHAnsi"/>
          <w:bCs/>
          <w:color w:val="000000"/>
          <w:lang w:val="en-US"/>
        </w:rPr>
        <w:t xml:space="preserve">Health education </w:t>
      </w:r>
      <w:r>
        <w:rPr>
          <w:rFonts w:asciiTheme="minorHAnsi" w:hAnsiTheme="minorHAnsi" w:cstheme="minorHAnsi"/>
          <w:bCs/>
          <w:color w:val="000000"/>
          <w:lang w:val="en-US"/>
        </w:rPr>
        <w:t xml:space="preserve">(for all pupils) </w:t>
      </w:r>
      <w:r w:rsidRPr="00C67CF4">
        <w:rPr>
          <w:rFonts w:asciiTheme="minorHAnsi" w:hAnsiTheme="minorHAnsi" w:cstheme="minorHAnsi"/>
          <w:bCs/>
          <w:color w:val="000000"/>
          <w:lang w:val="en-US"/>
        </w:rPr>
        <w:t xml:space="preserve">encompasses the following: </w:t>
      </w:r>
    </w:p>
    <w:p w14:paraId="4DE1FBF2"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General wellbeing</w:t>
      </w:r>
    </w:p>
    <w:p w14:paraId="718B4748"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Wellbeing online</w:t>
      </w:r>
    </w:p>
    <w:p w14:paraId="073A833B"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Physical health and fitness</w:t>
      </w:r>
    </w:p>
    <w:p w14:paraId="6AC91B77"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Healthy eating</w:t>
      </w:r>
    </w:p>
    <w:p w14:paraId="402F8470"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lastRenderedPageBreak/>
        <w:t>Drugs, alcohol, tobacco and vaping</w:t>
      </w:r>
    </w:p>
    <w:p w14:paraId="79F89F37"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Health protection and prevention</w:t>
      </w:r>
    </w:p>
    <w:p w14:paraId="5200FBB6"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Personal safety</w:t>
      </w:r>
    </w:p>
    <w:p w14:paraId="0AC56357"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Basic first aid</w:t>
      </w:r>
    </w:p>
    <w:p w14:paraId="5180BB80" w14:textId="77777777" w:rsidR="008E3462" w:rsidRDefault="008E3462" w:rsidP="008E3462">
      <w:pPr>
        <w:widowControl w:val="0"/>
        <w:numPr>
          <w:ilvl w:val="1"/>
          <w:numId w:val="26"/>
        </w:numPr>
        <w:autoSpaceDE w:val="0"/>
        <w:autoSpaceDN w:val="0"/>
        <w:adjustRightInd w:val="0"/>
        <w:spacing w:line="360" w:lineRule="atLeast"/>
        <w:jc w:val="both"/>
        <w:rPr>
          <w:rFonts w:asciiTheme="minorHAnsi" w:hAnsiTheme="minorHAnsi" w:cstheme="minorHAnsi"/>
          <w:color w:val="000000"/>
        </w:rPr>
      </w:pPr>
      <w:r>
        <w:rPr>
          <w:rFonts w:asciiTheme="minorHAnsi" w:hAnsiTheme="minorHAnsi" w:cstheme="minorHAnsi"/>
          <w:color w:val="000000"/>
        </w:rPr>
        <w:t>Developing bodies</w:t>
      </w:r>
    </w:p>
    <w:p w14:paraId="4AE4D1D1" w14:textId="77777777" w:rsidR="008E3462" w:rsidRDefault="008E3462" w:rsidP="00D31B5B">
      <w:pPr>
        <w:autoSpaceDE w:val="0"/>
        <w:autoSpaceDN w:val="0"/>
        <w:adjustRightInd w:val="0"/>
        <w:jc w:val="both"/>
        <w:rPr>
          <w:rFonts w:asciiTheme="minorHAnsi" w:hAnsiTheme="minorHAnsi" w:cstheme="minorHAnsi"/>
        </w:rPr>
      </w:pPr>
    </w:p>
    <w:p w14:paraId="11D8FB4F" w14:textId="520A2C21" w:rsidR="00D31B5B" w:rsidRPr="00D31B5B" w:rsidRDefault="00D31B5B" w:rsidP="00D31B5B">
      <w:pPr>
        <w:pStyle w:val="Default"/>
        <w:jc w:val="both"/>
        <w:rPr>
          <w:rFonts w:asciiTheme="minorHAnsi" w:hAnsiTheme="minorHAnsi" w:cstheme="minorHAnsi"/>
        </w:rPr>
      </w:pPr>
      <w:r w:rsidRPr="00D31B5B">
        <w:rPr>
          <w:rFonts w:asciiTheme="minorHAnsi" w:hAnsiTheme="minorHAnsi" w:cstheme="minorHAnsi"/>
        </w:rPr>
        <w:t xml:space="preserve">Sex Education is not compulsory in primary schools, but we teach sex education in Years 5 and 6, as recommended by the DfE.  This is in line with content about conception and birth, which forms part of the national curriculum for science.  The national curriculum for science includes subject content in related areas, such as the main external body parts, the </w:t>
      </w:r>
      <w:r w:rsidRPr="008E3462">
        <w:rPr>
          <w:rFonts w:asciiTheme="minorHAnsi" w:hAnsiTheme="minorHAnsi" w:cstheme="minorHAnsi"/>
        </w:rPr>
        <w:t>human body as it grows from birth to old age (including puberty) and reproduction in some plants and animals.  We also cover human reproduction in the science curriculum, but where we do so, this is in line with the factual description of conception in the science curriculum.</w:t>
      </w:r>
      <w:r w:rsidRPr="00D31B5B">
        <w:rPr>
          <w:rFonts w:asciiTheme="minorHAnsi" w:hAnsiTheme="minorHAnsi" w:cstheme="minorHAnsi"/>
        </w:rPr>
        <w:t xml:space="preserve"> </w:t>
      </w:r>
    </w:p>
    <w:p w14:paraId="6FEA5704" w14:textId="77777777" w:rsidR="007A1ACD" w:rsidRPr="009B5805" w:rsidRDefault="007A1ACD" w:rsidP="009B5805">
      <w:pPr>
        <w:autoSpaceDE w:val="0"/>
        <w:autoSpaceDN w:val="0"/>
        <w:adjustRightInd w:val="0"/>
        <w:jc w:val="both"/>
        <w:rPr>
          <w:rFonts w:asciiTheme="minorHAnsi" w:hAnsiTheme="minorHAnsi" w:cstheme="minorHAnsi"/>
        </w:rPr>
      </w:pPr>
    </w:p>
    <w:p w14:paraId="22F7BE4C" w14:textId="3362505F" w:rsidR="009B5805" w:rsidRDefault="009B5805" w:rsidP="009B5805">
      <w:pPr>
        <w:autoSpaceDE w:val="0"/>
        <w:autoSpaceDN w:val="0"/>
        <w:adjustRightInd w:val="0"/>
        <w:jc w:val="both"/>
        <w:rPr>
          <w:rFonts w:asciiTheme="minorHAnsi" w:hAnsiTheme="minorHAnsi" w:cstheme="minorHAnsi"/>
        </w:rPr>
      </w:pPr>
      <w:r w:rsidRPr="009B5805">
        <w:rPr>
          <w:rFonts w:asciiTheme="minorHAnsi" w:hAnsiTheme="minorHAnsi" w:cstheme="minorHAnsi"/>
        </w:rPr>
        <w:t xml:space="preserve">Some elements of the </w:t>
      </w:r>
      <w:r w:rsidR="00176927">
        <w:rPr>
          <w:rFonts w:asciiTheme="minorHAnsi" w:hAnsiTheme="minorHAnsi" w:cstheme="minorHAnsi"/>
        </w:rPr>
        <w:t>RSE</w:t>
      </w:r>
      <w:r w:rsidRPr="009B5805">
        <w:rPr>
          <w:rFonts w:asciiTheme="minorHAnsi" w:hAnsiTheme="minorHAnsi" w:cstheme="minorHAnsi"/>
        </w:rPr>
        <w:t xml:space="preserve"> curriculum are statutory.</w:t>
      </w:r>
      <w:r>
        <w:rPr>
          <w:rFonts w:asciiTheme="minorHAnsi" w:hAnsiTheme="minorHAnsi" w:cstheme="minorHAnsi"/>
        </w:rPr>
        <w:t xml:space="preserve">  </w:t>
      </w:r>
      <w:r w:rsidRPr="009B5805">
        <w:rPr>
          <w:rFonts w:asciiTheme="minorHAnsi" w:hAnsiTheme="minorHAnsi" w:cstheme="minorHAnsi"/>
        </w:rPr>
        <w:t>Learning about ‘the changing adolescent body’</w:t>
      </w:r>
      <w:r>
        <w:rPr>
          <w:rFonts w:asciiTheme="minorHAnsi" w:hAnsiTheme="minorHAnsi" w:cstheme="minorHAnsi"/>
        </w:rPr>
        <w:t xml:space="preserve"> </w:t>
      </w:r>
      <w:r w:rsidRPr="009B5805">
        <w:rPr>
          <w:rFonts w:asciiTheme="minorHAnsi" w:hAnsiTheme="minorHAnsi" w:cstheme="minorHAnsi"/>
        </w:rPr>
        <w:t>is part of statutory Health Education. Children will learn key facts about puberty</w:t>
      </w:r>
      <w:r>
        <w:rPr>
          <w:rFonts w:asciiTheme="minorHAnsi" w:hAnsiTheme="minorHAnsi" w:cstheme="minorHAnsi"/>
        </w:rPr>
        <w:t>,</w:t>
      </w:r>
      <w:r w:rsidRPr="009B5805">
        <w:rPr>
          <w:rFonts w:asciiTheme="minorHAnsi" w:hAnsiTheme="minorHAnsi" w:cstheme="minorHAnsi"/>
        </w:rPr>
        <w:t xml:space="preserve"> including physical</w:t>
      </w:r>
      <w:r>
        <w:rPr>
          <w:rFonts w:asciiTheme="minorHAnsi" w:hAnsiTheme="minorHAnsi" w:cstheme="minorHAnsi"/>
        </w:rPr>
        <w:t xml:space="preserve"> </w:t>
      </w:r>
      <w:r w:rsidRPr="009B5805">
        <w:rPr>
          <w:rFonts w:asciiTheme="minorHAnsi" w:hAnsiTheme="minorHAnsi" w:cstheme="minorHAnsi"/>
        </w:rPr>
        <w:t>and emotional changes, about menstruation and the key facts about the life cycle.</w:t>
      </w:r>
    </w:p>
    <w:p w14:paraId="5CC9675D" w14:textId="77777777" w:rsidR="009B5805" w:rsidRPr="009B5805" w:rsidRDefault="009B5805" w:rsidP="009B5805">
      <w:pPr>
        <w:autoSpaceDE w:val="0"/>
        <w:autoSpaceDN w:val="0"/>
        <w:adjustRightInd w:val="0"/>
        <w:jc w:val="both"/>
        <w:rPr>
          <w:rFonts w:asciiTheme="minorHAnsi" w:hAnsiTheme="minorHAnsi" w:cstheme="minorHAnsi"/>
        </w:rPr>
      </w:pPr>
    </w:p>
    <w:p w14:paraId="154C41A7" w14:textId="1AA451C0" w:rsidR="009B5805" w:rsidRDefault="009B5805" w:rsidP="009B5805">
      <w:pPr>
        <w:autoSpaceDE w:val="0"/>
        <w:autoSpaceDN w:val="0"/>
        <w:adjustRightInd w:val="0"/>
        <w:jc w:val="both"/>
        <w:rPr>
          <w:rFonts w:asciiTheme="minorHAnsi" w:hAnsiTheme="minorHAnsi" w:cstheme="minorHAnsi"/>
        </w:rPr>
      </w:pPr>
      <w:r w:rsidRPr="009B5805">
        <w:rPr>
          <w:rFonts w:asciiTheme="minorHAnsi" w:hAnsiTheme="minorHAnsi" w:cstheme="minorHAnsi"/>
        </w:rPr>
        <w:t xml:space="preserve">National Curriculum Science is also statutory. </w:t>
      </w:r>
      <w:r w:rsidR="0091391F">
        <w:rPr>
          <w:rFonts w:asciiTheme="minorHAnsi" w:hAnsiTheme="minorHAnsi" w:cstheme="minorHAnsi"/>
        </w:rPr>
        <w:t xml:space="preserve">Pupils </w:t>
      </w:r>
      <w:r w:rsidR="00D31B5B">
        <w:rPr>
          <w:rFonts w:asciiTheme="minorHAnsi" w:hAnsiTheme="minorHAnsi" w:cstheme="minorHAnsi"/>
        </w:rPr>
        <w:t xml:space="preserve">are </w:t>
      </w:r>
      <w:r w:rsidR="0091391F">
        <w:rPr>
          <w:rFonts w:asciiTheme="minorHAnsi" w:hAnsiTheme="minorHAnsi" w:cstheme="minorHAnsi"/>
        </w:rPr>
        <w:t>taught to</w:t>
      </w:r>
      <w:r w:rsidRPr="009B5805">
        <w:rPr>
          <w:rFonts w:asciiTheme="minorHAnsi" w:hAnsiTheme="minorHAnsi" w:cstheme="minorHAnsi"/>
        </w:rPr>
        <w:t>:</w:t>
      </w:r>
    </w:p>
    <w:p w14:paraId="5324A150" w14:textId="77777777" w:rsidR="009B5805" w:rsidRPr="009B5805" w:rsidRDefault="009B5805" w:rsidP="009B5805">
      <w:pPr>
        <w:autoSpaceDE w:val="0"/>
        <w:autoSpaceDN w:val="0"/>
        <w:adjustRightInd w:val="0"/>
        <w:jc w:val="both"/>
        <w:rPr>
          <w:rFonts w:asciiTheme="minorHAnsi" w:hAnsiTheme="minorHAnsi" w:cstheme="minorHAnsi"/>
          <w:sz w:val="8"/>
          <w:szCs w:val="8"/>
        </w:rPr>
      </w:pPr>
    </w:p>
    <w:p w14:paraId="297F678E" w14:textId="6847E49D" w:rsidR="009B5805" w:rsidRPr="009B5805" w:rsidRDefault="009B5805" w:rsidP="009B5805">
      <w:pPr>
        <w:autoSpaceDE w:val="0"/>
        <w:autoSpaceDN w:val="0"/>
        <w:adjustRightInd w:val="0"/>
        <w:jc w:val="both"/>
        <w:rPr>
          <w:rFonts w:asciiTheme="minorHAnsi" w:hAnsiTheme="minorHAnsi" w:cstheme="minorHAnsi"/>
        </w:rPr>
      </w:pPr>
      <w:r w:rsidRPr="009B5805">
        <w:rPr>
          <w:rFonts w:asciiTheme="minorHAnsi" w:hAnsiTheme="minorHAnsi" w:cstheme="minorHAnsi"/>
        </w:rPr>
        <w:t>Key Stage 1</w:t>
      </w:r>
    </w:p>
    <w:p w14:paraId="01FDDFFC" w14:textId="363028B3" w:rsidR="009B5805" w:rsidRPr="0091391F" w:rsidRDefault="0091391F" w:rsidP="00C14A31">
      <w:pPr>
        <w:pStyle w:val="ListParagraph"/>
        <w:numPr>
          <w:ilvl w:val="0"/>
          <w:numId w:val="5"/>
        </w:numPr>
        <w:autoSpaceDE w:val="0"/>
        <w:autoSpaceDN w:val="0"/>
        <w:adjustRightInd w:val="0"/>
        <w:jc w:val="both"/>
        <w:rPr>
          <w:rFonts w:asciiTheme="minorHAnsi" w:hAnsiTheme="minorHAnsi" w:cstheme="minorHAnsi"/>
        </w:rPr>
      </w:pPr>
      <w:r w:rsidRPr="0091391F">
        <w:rPr>
          <w:rFonts w:asciiTheme="minorHAnsi" w:hAnsiTheme="minorHAnsi" w:cstheme="minorHAnsi"/>
        </w:rPr>
        <w:t>identify, name, draw and label the basic parts of the human body and say which part of the body is associated with each sense</w:t>
      </w:r>
    </w:p>
    <w:p w14:paraId="038673BC" w14:textId="4E5A101A" w:rsidR="009B5805" w:rsidRPr="0091391F" w:rsidRDefault="0091391F" w:rsidP="00C14A31">
      <w:pPr>
        <w:pStyle w:val="ListParagraph"/>
        <w:numPr>
          <w:ilvl w:val="0"/>
          <w:numId w:val="5"/>
        </w:numPr>
        <w:autoSpaceDE w:val="0"/>
        <w:autoSpaceDN w:val="0"/>
        <w:adjustRightInd w:val="0"/>
        <w:jc w:val="both"/>
        <w:rPr>
          <w:rFonts w:asciiTheme="minorHAnsi" w:hAnsiTheme="minorHAnsi" w:cstheme="minorHAnsi"/>
        </w:rPr>
      </w:pPr>
      <w:r w:rsidRPr="0091391F">
        <w:rPr>
          <w:rFonts w:asciiTheme="minorHAnsi" w:hAnsiTheme="minorHAnsi" w:cstheme="minorHAnsi"/>
        </w:rPr>
        <w:t>notice that animals, including humans, have offspring which grow into adults</w:t>
      </w:r>
    </w:p>
    <w:p w14:paraId="14595970" w14:textId="77777777" w:rsidR="009B5805" w:rsidRPr="002E13B5" w:rsidRDefault="009B5805" w:rsidP="009B5805">
      <w:pPr>
        <w:autoSpaceDE w:val="0"/>
        <w:autoSpaceDN w:val="0"/>
        <w:adjustRightInd w:val="0"/>
        <w:jc w:val="both"/>
        <w:rPr>
          <w:rFonts w:asciiTheme="minorHAnsi" w:hAnsiTheme="minorHAnsi" w:cstheme="minorHAnsi"/>
          <w:sz w:val="8"/>
          <w:szCs w:val="8"/>
        </w:rPr>
      </w:pPr>
    </w:p>
    <w:p w14:paraId="581294B7" w14:textId="77777777" w:rsidR="009B5805" w:rsidRPr="009B5805" w:rsidRDefault="009B5805" w:rsidP="009B5805">
      <w:pPr>
        <w:autoSpaceDE w:val="0"/>
        <w:autoSpaceDN w:val="0"/>
        <w:adjustRightInd w:val="0"/>
        <w:jc w:val="both"/>
        <w:rPr>
          <w:rFonts w:asciiTheme="minorHAnsi" w:hAnsiTheme="minorHAnsi" w:cstheme="minorHAnsi"/>
        </w:rPr>
      </w:pPr>
      <w:r w:rsidRPr="009B5805">
        <w:rPr>
          <w:rFonts w:asciiTheme="minorHAnsi" w:hAnsiTheme="minorHAnsi" w:cstheme="minorHAnsi"/>
        </w:rPr>
        <w:t>Key Stage 2</w:t>
      </w:r>
    </w:p>
    <w:p w14:paraId="4B9AB759" w14:textId="6FB4A9A9" w:rsidR="0091391F" w:rsidRPr="0091391F" w:rsidRDefault="0091391F" w:rsidP="00C14A31">
      <w:pPr>
        <w:pStyle w:val="ListParagraph"/>
        <w:numPr>
          <w:ilvl w:val="0"/>
          <w:numId w:val="4"/>
        </w:numPr>
        <w:autoSpaceDE w:val="0"/>
        <w:autoSpaceDN w:val="0"/>
        <w:adjustRightInd w:val="0"/>
        <w:jc w:val="both"/>
        <w:rPr>
          <w:rFonts w:asciiTheme="minorHAnsi" w:hAnsiTheme="minorHAnsi" w:cstheme="minorHAnsi"/>
        </w:rPr>
      </w:pPr>
      <w:r w:rsidRPr="0091391F">
        <w:rPr>
          <w:rFonts w:asciiTheme="minorHAnsi" w:hAnsiTheme="minorHAnsi" w:cstheme="minorHAnsi"/>
        </w:rPr>
        <w:t>describe the differences in the life cycles of a mammal, an amphibian, an insect and a bird</w:t>
      </w:r>
    </w:p>
    <w:p w14:paraId="2F31DFAB" w14:textId="694BB3DB" w:rsidR="0091391F" w:rsidRPr="0091391F" w:rsidRDefault="0091391F" w:rsidP="00C14A31">
      <w:pPr>
        <w:pStyle w:val="ListParagraph"/>
        <w:numPr>
          <w:ilvl w:val="0"/>
          <w:numId w:val="4"/>
        </w:numPr>
        <w:autoSpaceDE w:val="0"/>
        <w:autoSpaceDN w:val="0"/>
        <w:adjustRightInd w:val="0"/>
        <w:jc w:val="both"/>
        <w:rPr>
          <w:rFonts w:asciiTheme="minorHAnsi" w:hAnsiTheme="minorHAnsi" w:cstheme="minorHAnsi"/>
        </w:rPr>
      </w:pPr>
      <w:r w:rsidRPr="0091391F">
        <w:rPr>
          <w:rFonts w:asciiTheme="minorHAnsi" w:hAnsiTheme="minorHAnsi" w:cstheme="minorHAnsi"/>
        </w:rPr>
        <w:t>describe the life process of reproduction in some plants and animals</w:t>
      </w:r>
    </w:p>
    <w:p w14:paraId="183FD1DF" w14:textId="254E6D4B" w:rsidR="0091391F" w:rsidRPr="0091391F" w:rsidRDefault="0091391F" w:rsidP="00C14A31">
      <w:pPr>
        <w:pStyle w:val="ListParagraph"/>
        <w:numPr>
          <w:ilvl w:val="0"/>
          <w:numId w:val="4"/>
        </w:numPr>
        <w:autoSpaceDE w:val="0"/>
        <w:autoSpaceDN w:val="0"/>
        <w:adjustRightInd w:val="0"/>
        <w:jc w:val="both"/>
        <w:rPr>
          <w:rFonts w:asciiTheme="minorHAnsi" w:hAnsiTheme="minorHAnsi" w:cstheme="minorHAnsi"/>
        </w:rPr>
      </w:pPr>
      <w:r w:rsidRPr="0091391F">
        <w:rPr>
          <w:rFonts w:asciiTheme="minorHAnsi" w:hAnsiTheme="minorHAnsi" w:cstheme="minorHAnsi"/>
        </w:rPr>
        <w:t>describe the changes as humans develop to old age</w:t>
      </w:r>
    </w:p>
    <w:p w14:paraId="4CC3AAC4" w14:textId="48FB73AC" w:rsidR="0091391F" w:rsidRPr="0091391F" w:rsidRDefault="0091391F" w:rsidP="00C14A31">
      <w:pPr>
        <w:pStyle w:val="ListParagraph"/>
        <w:numPr>
          <w:ilvl w:val="0"/>
          <w:numId w:val="4"/>
        </w:numPr>
        <w:autoSpaceDE w:val="0"/>
        <w:autoSpaceDN w:val="0"/>
        <w:adjustRightInd w:val="0"/>
        <w:jc w:val="both"/>
        <w:rPr>
          <w:rFonts w:asciiTheme="minorHAnsi" w:hAnsiTheme="minorHAnsi" w:cstheme="minorHAnsi"/>
        </w:rPr>
      </w:pPr>
      <w:r w:rsidRPr="0091391F">
        <w:rPr>
          <w:rFonts w:asciiTheme="minorHAnsi" w:hAnsiTheme="minorHAnsi" w:cstheme="minorHAnsi"/>
        </w:rPr>
        <w:t>recognise the impact of diet, exercise, drugs and lifestyle on the way their bodies function</w:t>
      </w:r>
    </w:p>
    <w:p w14:paraId="08CAB127" w14:textId="37275061" w:rsidR="009B5805" w:rsidRDefault="0091391F" w:rsidP="00C14A31">
      <w:pPr>
        <w:pStyle w:val="ListParagraph"/>
        <w:numPr>
          <w:ilvl w:val="0"/>
          <w:numId w:val="4"/>
        </w:numPr>
        <w:autoSpaceDE w:val="0"/>
        <w:autoSpaceDN w:val="0"/>
        <w:adjustRightInd w:val="0"/>
        <w:jc w:val="both"/>
        <w:rPr>
          <w:rFonts w:asciiTheme="minorHAnsi" w:hAnsiTheme="minorHAnsi" w:cstheme="minorHAnsi"/>
        </w:rPr>
      </w:pPr>
      <w:r w:rsidRPr="0091391F">
        <w:rPr>
          <w:rFonts w:asciiTheme="minorHAnsi" w:hAnsiTheme="minorHAnsi" w:cstheme="minorHAnsi"/>
        </w:rPr>
        <w:t>recognise that living things produce offspring of the same kind, but normally offspring vary and are not identical to their parents</w:t>
      </w:r>
    </w:p>
    <w:p w14:paraId="7A435A59" w14:textId="7A90B218" w:rsidR="00A877D7" w:rsidRDefault="00A877D7" w:rsidP="00A877D7">
      <w:pPr>
        <w:autoSpaceDE w:val="0"/>
        <w:autoSpaceDN w:val="0"/>
        <w:adjustRightInd w:val="0"/>
        <w:jc w:val="both"/>
        <w:rPr>
          <w:rFonts w:asciiTheme="minorHAnsi" w:hAnsiTheme="minorHAnsi" w:cstheme="minorHAnsi"/>
        </w:rPr>
      </w:pPr>
    </w:p>
    <w:p w14:paraId="1C0D4B51" w14:textId="174950B9" w:rsidR="00A877D7" w:rsidRPr="00A877D7" w:rsidRDefault="00A877D7" w:rsidP="00A877D7">
      <w:pPr>
        <w:autoSpaceDE w:val="0"/>
        <w:autoSpaceDN w:val="0"/>
        <w:adjustRightInd w:val="0"/>
        <w:jc w:val="both"/>
        <w:rPr>
          <w:rFonts w:asciiTheme="minorHAnsi" w:hAnsiTheme="minorHAnsi" w:cstheme="minorHAnsi"/>
        </w:rPr>
      </w:pPr>
      <w:r>
        <w:rPr>
          <w:rFonts w:asciiTheme="minorHAnsi" w:hAnsiTheme="minorHAnsi" w:cstheme="minorHAnsi"/>
        </w:rPr>
        <w:t>Eureka Primary School uses PSHE Matters to teach and deliver our PSHE and RSHE curriculum, as well as NSPCC PANTS.  The curriculum for RSHE is included in this policy in Appendix 1 and our PSHE curriculum is Appendix 2.</w:t>
      </w:r>
    </w:p>
    <w:p w14:paraId="5315FA09" w14:textId="77777777" w:rsidR="0091391F" w:rsidRPr="0091391F" w:rsidRDefault="0091391F" w:rsidP="0091391F">
      <w:pPr>
        <w:pStyle w:val="ListParagraph"/>
        <w:autoSpaceDE w:val="0"/>
        <w:autoSpaceDN w:val="0"/>
        <w:adjustRightInd w:val="0"/>
        <w:jc w:val="both"/>
        <w:rPr>
          <w:rStyle w:val="normaltextrun"/>
          <w:rFonts w:asciiTheme="minorHAnsi" w:hAnsiTheme="minorHAnsi" w:cstheme="minorHAnsi"/>
        </w:rPr>
      </w:pPr>
    </w:p>
    <w:p w14:paraId="19A3AD7B" w14:textId="2CE0EAB9" w:rsidR="00DD6959" w:rsidRDefault="008505C3" w:rsidP="00DD6959">
      <w:pPr>
        <w:autoSpaceDE w:val="0"/>
        <w:autoSpaceDN w:val="0"/>
        <w:adjustRightInd w:val="0"/>
        <w:jc w:val="both"/>
        <w:rPr>
          <w:rFonts w:asciiTheme="minorHAnsi" w:hAnsiTheme="minorHAnsi" w:cstheme="minorHAnsi"/>
        </w:rPr>
      </w:pPr>
      <w:r w:rsidRPr="00C67CF4">
        <w:rPr>
          <w:rStyle w:val="normaltextrun"/>
          <w:rFonts w:asciiTheme="minorHAnsi" w:hAnsiTheme="minorHAnsi" w:cstheme="minorHAnsi"/>
        </w:rPr>
        <w:t xml:space="preserve">Our whole-school approach to </w:t>
      </w:r>
      <w:r w:rsidR="00176927">
        <w:rPr>
          <w:rStyle w:val="normaltextrun"/>
          <w:rFonts w:asciiTheme="minorHAnsi" w:hAnsiTheme="minorHAnsi" w:cstheme="minorHAnsi"/>
        </w:rPr>
        <w:t>RS</w:t>
      </w:r>
      <w:r w:rsidR="00D31B5B">
        <w:rPr>
          <w:rStyle w:val="normaltextrun"/>
          <w:rFonts w:asciiTheme="minorHAnsi" w:hAnsiTheme="minorHAnsi" w:cstheme="minorHAnsi"/>
        </w:rPr>
        <w:t>H</w:t>
      </w:r>
      <w:r w:rsidR="00176927">
        <w:rPr>
          <w:rStyle w:val="normaltextrun"/>
          <w:rFonts w:asciiTheme="minorHAnsi" w:hAnsiTheme="minorHAnsi" w:cstheme="minorHAnsi"/>
        </w:rPr>
        <w:t>E</w:t>
      </w:r>
      <w:r w:rsidRPr="00C67CF4">
        <w:rPr>
          <w:rStyle w:val="normaltextrun"/>
          <w:rFonts w:asciiTheme="minorHAnsi" w:hAnsiTheme="minorHAnsi" w:cstheme="minorHAnsi"/>
        </w:rPr>
        <w:t xml:space="preserve"> enables all of our </w:t>
      </w:r>
      <w:r w:rsidR="0091391F">
        <w:rPr>
          <w:rStyle w:val="normaltextrun"/>
          <w:rFonts w:asciiTheme="minorHAnsi" w:hAnsiTheme="minorHAnsi" w:cstheme="minorHAnsi"/>
        </w:rPr>
        <w:t xml:space="preserve">children </w:t>
      </w:r>
      <w:r w:rsidRPr="00C67CF4">
        <w:rPr>
          <w:rStyle w:val="normaltextrun"/>
          <w:rFonts w:asciiTheme="minorHAnsi" w:hAnsiTheme="minorHAnsi" w:cstheme="minorHAnsi"/>
        </w:rPr>
        <w:t xml:space="preserve">to live healthy, safe, productive, capable, responsible and balanced lives, whilst developing the qualities and attributes they need to thrive as individuals, family members and </w:t>
      </w:r>
      <w:r w:rsidRPr="00C67CF4">
        <w:rPr>
          <w:rFonts w:asciiTheme="minorHAnsi" w:hAnsiTheme="minorHAnsi" w:cstheme="minorHAnsi"/>
          <w:shd w:val="clear" w:color="auto" w:fill="FFFFFF"/>
        </w:rPr>
        <w:t>responsible members of a diverse and ever-changing society</w:t>
      </w:r>
      <w:r w:rsidRPr="00C67CF4">
        <w:rPr>
          <w:rStyle w:val="normaltextrun"/>
          <w:rFonts w:asciiTheme="minorHAnsi" w:hAnsiTheme="minorHAnsi" w:cstheme="minorHAnsi"/>
        </w:rPr>
        <w:t>.</w:t>
      </w:r>
      <w:r w:rsidR="00DD6959">
        <w:rPr>
          <w:rStyle w:val="normaltextrun"/>
          <w:rFonts w:asciiTheme="minorHAnsi" w:hAnsiTheme="minorHAnsi" w:cstheme="minorHAnsi"/>
        </w:rPr>
        <w:t xml:space="preserve">  </w:t>
      </w:r>
      <w:r w:rsidR="00DD6959">
        <w:rPr>
          <w:rFonts w:asciiTheme="minorHAnsi" w:hAnsiTheme="minorHAnsi" w:cstheme="minorHAnsi"/>
        </w:rPr>
        <w:t xml:space="preserve">Our curriculum </w:t>
      </w:r>
      <w:r w:rsidR="00DD6959" w:rsidRPr="005D1E6A">
        <w:rPr>
          <w:rFonts w:asciiTheme="minorHAnsi" w:hAnsiTheme="minorHAnsi" w:cstheme="minorHAnsi"/>
        </w:rPr>
        <w:t>content is delivered in an age appropriate way</w:t>
      </w:r>
      <w:r w:rsidR="00DD6959">
        <w:rPr>
          <w:rFonts w:asciiTheme="minorHAnsi" w:hAnsiTheme="minorHAnsi" w:cstheme="minorHAnsi"/>
        </w:rPr>
        <w:t xml:space="preserve">, </w:t>
      </w:r>
      <w:r w:rsidR="00DD6959" w:rsidRPr="005D1E6A">
        <w:rPr>
          <w:rFonts w:asciiTheme="minorHAnsi" w:hAnsiTheme="minorHAnsi" w:cstheme="minorHAnsi"/>
        </w:rPr>
        <w:t>with regard to the age and stage</w:t>
      </w:r>
      <w:r w:rsidR="00DD6959">
        <w:rPr>
          <w:rFonts w:asciiTheme="minorHAnsi" w:hAnsiTheme="minorHAnsi" w:cstheme="minorHAnsi"/>
        </w:rPr>
        <w:t xml:space="preserve"> </w:t>
      </w:r>
      <w:r w:rsidR="00DD6959" w:rsidRPr="005D1E6A">
        <w:rPr>
          <w:rFonts w:asciiTheme="minorHAnsi" w:hAnsiTheme="minorHAnsi" w:cstheme="minorHAnsi"/>
        </w:rPr>
        <w:t>of pupils.</w:t>
      </w:r>
    </w:p>
    <w:p w14:paraId="446FE571" w14:textId="2DA1220A" w:rsidR="009932E3" w:rsidRDefault="008505C3" w:rsidP="0091391F">
      <w:pPr>
        <w:pStyle w:val="paragraph"/>
        <w:spacing w:before="0" w:beforeAutospacing="0" w:after="0" w:afterAutospacing="0"/>
        <w:jc w:val="both"/>
        <w:textAlignment w:val="baseline"/>
        <w:rPr>
          <w:rStyle w:val="eop"/>
          <w:rFonts w:asciiTheme="minorHAnsi" w:hAnsiTheme="minorHAnsi" w:cstheme="minorHAnsi"/>
        </w:rPr>
      </w:pPr>
      <w:r w:rsidRPr="00C67CF4">
        <w:rPr>
          <w:rStyle w:val="eop"/>
          <w:rFonts w:asciiTheme="minorHAnsi" w:hAnsiTheme="minorHAnsi" w:cstheme="minorHAnsi"/>
        </w:rPr>
        <w:t> </w:t>
      </w:r>
    </w:p>
    <w:p w14:paraId="339F52AB" w14:textId="4FBD95C4" w:rsidR="0046574E" w:rsidRPr="00714258" w:rsidRDefault="00A877D7" w:rsidP="00714258">
      <w:pPr>
        <w:jc w:val="both"/>
        <w:rPr>
          <w:rStyle w:val="eop"/>
          <w:rFonts w:asciiTheme="minorHAnsi" w:hAnsiTheme="minorHAnsi" w:cstheme="minorHAnsi"/>
          <w:color w:val="000000"/>
        </w:rPr>
      </w:pPr>
      <w:r w:rsidRPr="00A877D7">
        <w:rPr>
          <w:rFonts w:asciiTheme="minorHAnsi" w:hAnsiTheme="minorHAnsi" w:cstheme="minorHAnsi"/>
        </w:rPr>
        <w:t xml:space="preserve">Every half term, there is an assembly that focusses on </w:t>
      </w:r>
      <w:r w:rsidR="0046574E" w:rsidRPr="00A877D7">
        <w:rPr>
          <w:rFonts w:asciiTheme="minorHAnsi" w:hAnsiTheme="minorHAnsi" w:cstheme="minorHAnsi"/>
        </w:rPr>
        <w:t>‘safe, happy</w:t>
      </w:r>
      <w:r w:rsidRPr="00A877D7">
        <w:rPr>
          <w:rFonts w:asciiTheme="minorHAnsi" w:hAnsiTheme="minorHAnsi" w:cstheme="minorHAnsi"/>
        </w:rPr>
        <w:t>,</w:t>
      </w:r>
      <w:r w:rsidR="0046574E" w:rsidRPr="00A877D7">
        <w:rPr>
          <w:rFonts w:asciiTheme="minorHAnsi" w:hAnsiTheme="minorHAnsi" w:cstheme="minorHAnsi"/>
        </w:rPr>
        <w:t xml:space="preserve"> comfortable’ and key </w:t>
      </w:r>
      <w:r w:rsidR="00714258" w:rsidRPr="00A877D7">
        <w:rPr>
          <w:rFonts w:asciiTheme="minorHAnsi" w:hAnsiTheme="minorHAnsi" w:cstheme="minorHAnsi"/>
        </w:rPr>
        <w:t xml:space="preserve">PSHE and </w:t>
      </w:r>
      <w:r w:rsidR="0046574E" w:rsidRPr="00A877D7">
        <w:rPr>
          <w:rFonts w:asciiTheme="minorHAnsi" w:hAnsiTheme="minorHAnsi" w:cstheme="minorHAnsi"/>
        </w:rPr>
        <w:t>RSHE information to ensure that it is a thread throughout our curriculum and teaching to enable children to understand themselves, their bodies, their privacy and how to keep themselves, and others, safe.</w:t>
      </w:r>
      <w:r w:rsidR="0046574E" w:rsidRPr="00714258">
        <w:rPr>
          <w:rFonts w:asciiTheme="minorHAnsi" w:hAnsiTheme="minorHAnsi" w:cstheme="minorHAnsi"/>
        </w:rPr>
        <w:t xml:space="preserve">  </w:t>
      </w:r>
    </w:p>
    <w:p w14:paraId="79B1E499" w14:textId="389BC023" w:rsidR="00DD2B1A" w:rsidRDefault="00DD2B1A" w:rsidP="0091391F">
      <w:pPr>
        <w:pStyle w:val="paragraph"/>
        <w:spacing w:before="0" w:beforeAutospacing="0" w:after="0" w:afterAutospacing="0"/>
        <w:jc w:val="both"/>
        <w:textAlignment w:val="baseline"/>
        <w:rPr>
          <w:rFonts w:asciiTheme="minorHAnsi" w:hAnsiTheme="minorHAnsi" w:cstheme="minorHAnsi"/>
        </w:rPr>
      </w:pPr>
    </w:p>
    <w:p w14:paraId="146C73B5" w14:textId="1A01EF4A" w:rsidR="00DD2B1A" w:rsidRDefault="00DD2B1A" w:rsidP="00DD2B1A">
      <w:pPr>
        <w:autoSpaceDE w:val="0"/>
        <w:autoSpaceDN w:val="0"/>
        <w:adjustRightInd w:val="0"/>
        <w:rPr>
          <w:rFonts w:asciiTheme="minorHAnsi" w:hAnsiTheme="minorHAnsi" w:cstheme="minorHAnsi"/>
          <w:b/>
          <w:bCs/>
          <w:color w:val="000000" w:themeColor="text1"/>
          <w:sz w:val="26"/>
          <w:szCs w:val="26"/>
          <w:u w:val="single"/>
        </w:rPr>
      </w:pPr>
      <w:r w:rsidRPr="0093454A">
        <w:rPr>
          <w:rFonts w:asciiTheme="minorHAnsi" w:hAnsiTheme="minorHAnsi" w:cstheme="minorHAnsi"/>
          <w:b/>
          <w:bCs/>
          <w:color w:val="000000" w:themeColor="text1"/>
          <w:sz w:val="26"/>
          <w:szCs w:val="26"/>
          <w:u w:val="single"/>
        </w:rPr>
        <w:t>Equality</w:t>
      </w:r>
    </w:p>
    <w:p w14:paraId="5745AC31" w14:textId="77777777" w:rsidR="0093454A" w:rsidRPr="0093454A" w:rsidRDefault="0093454A" w:rsidP="00DD2B1A">
      <w:pPr>
        <w:autoSpaceDE w:val="0"/>
        <w:autoSpaceDN w:val="0"/>
        <w:adjustRightInd w:val="0"/>
        <w:rPr>
          <w:rFonts w:asciiTheme="minorHAnsi" w:hAnsiTheme="minorHAnsi" w:cstheme="minorHAnsi"/>
          <w:b/>
          <w:bCs/>
          <w:color w:val="000000" w:themeColor="text1"/>
          <w:sz w:val="8"/>
          <w:szCs w:val="8"/>
          <w:u w:val="single"/>
        </w:rPr>
      </w:pPr>
    </w:p>
    <w:p w14:paraId="6594D42A" w14:textId="1E24AB32" w:rsidR="00DD2B1A" w:rsidRDefault="00DD2B1A" w:rsidP="00DD2B1A">
      <w:pPr>
        <w:autoSpaceDE w:val="0"/>
        <w:autoSpaceDN w:val="0"/>
        <w:adjustRightInd w:val="0"/>
        <w:jc w:val="both"/>
        <w:rPr>
          <w:rFonts w:asciiTheme="minorHAnsi" w:hAnsiTheme="minorHAnsi" w:cstheme="minorHAnsi"/>
          <w:color w:val="000000"/>
        </w:rPr>
      </w:pPr>
      <w:r w:rsidRPr="00DD2B1A">
        <w:rPr>
          <w:rFonts w:asciiTheme="minorHAnsi" w:hAnsiTheme="minorHAnsi" w:cstheme="minorHAnsi"/>
          <w:color w:val="000000"/>
        </w:rPr>
        <w:t xml:space="preserve">At </w:t>
      </w:r>
      <w:r>
        <w:rPr>
          <w:rFonts w:asciiTheme="minorHAnsi" w:hAnsiTheme="minorHAnsi" w:cstheme="minorHAnsi"/>
          <w:color w:val="000000"/>
        </w:rPr>
        <w:t xml:space="preserve">Eureka Primary School, </w:t>
      </w:r>
      <w:r w:rsidRPr="00DD2B1A">
        <w:rPr>
          <w:rFonts w:asciiTheme="minorHAnsi" w:hAnsiTheme="minorHAnsi" w:cstheme="minorHAnsi"/>
          <w:color w:val="000000"/>
        </w:rPr>
        <w:t xml:space="preserve">we deliver </w:t>
      </w:r>
      <w:r w:rsidR="00D31B5B">
        <w:rPr>
          <w:rFonts w:asciiTheme="minorHAnsi" w:hAnsiTheme="minorHAnsi" w:cstheme="minorHAnsi"/>
          <w:color w:val="000000"/>
        </w:rPr>
        <w:t xml:space="preserve">PSHE and </w:t>
      </w:r>
      <w:r w:rsidR="00176927">
        <w:rPr>
          <w:rFonts w:asciiTheme="minorHAnsi" w:hAnsiTheme="minorHAnsi" w:cstheme="minorHAnsi"/>
          <w:color w:val="000000"/>
        </w:rPr>
        <w:t>RS</w:t>
      </w:r>
      <w:r w:rsidR="00D31B5B">
        <w:rPr>
          <w:rFonts w:asciiTheme="minorHAnsi" w:hAnsiTheme="minorHAnsi" w:cstheme="minorHAnsi"/>
          <w:color w:val="000000"/>
        </w:rPr>
        <w:t>H</w:t>
      </w:r>
      <w:r w:rsidR="00176927">
        <w:rPr>
          <w:rFonts w:asciiTheme="minorHAnsi" w:hAnsiTheme="minorHAnsi" w:cstheme="minorHAnsi"/>
          <w:color w:val="000000"/>
        </w:rPr>
        <w:t>E</w:t>
      </w:r>
      <w:r w:rsidRPr="00DD2B1A">
        <w:rPr>
          <w:rFonts w:asciiTheme="minorHAnsi" w:hAnsiTheme="minorHAnsi" w:cstheme="minorHAnsi"/>
          <w:color w:val="000000"/>
        </w:rPr>
        <w:t xml:space="preserve"> with regards to the Equality Act 2010 and observance of the protected</w:t>
      </w:r>
      <w:r>
        <w:rPr>
          <w:rFonts w:asciiTheme="minorHAnsi" w:hAnsiTheme="minorHAnsi" w:cstheme="minorHAnsi"/>
          <w:color w:val="000000"/>
        </w:rPr>
        <w:t xml:space="preserve"> </w:t>
      </w:r>
      <w:r w:rsidRPr="00DD2B1A">
        <w:rPr>
          <w:rFonts w:asciiTheme="minorHAnsi" w:hAnsiTheme="minorHAnsi" w:cstheme="minorHAnsi"/>
          <w:color w:val="000000"/>
        </w:rPr>
        <w:t>characteristics of age, sex, race, disability, religion or belief, gender reassignment, pregnancy or</w:t>
      </w:r>
      <w:r w:rsidR="0093454A">
        <w:rPr>
          <w:rFonts w:asciiTheme="minorHAnsi" w:hAnsiTheme="minorHAnsi" w:cstheme="minorHAnsi"/>
          <w:color w:val="000000"/>
        </w:rPr>
        <w:t xml:space="preserve"> </w:t>
      </w:r>
      <w:r w:rsidRPr="00DD2B1A">
        <w:rPr>
          <w:rFonts w:asciiTheme="minorHAnsi" w:hAnsiTheme="minorHAnsi" w:cstheme="minorHAnsi"/>
          <w:color w:val="000000"/>
        </w:rPr>
        <w:t>maternity, marriage or civil partnership and sexual orientation</w:t>
      </w:r>
      <w:r>
        <w:rPr>
          <w:rFonts w:asciiTheme="minorHAnsi" w:hAnsiTheme="minorHAnsi" w:cstheme="minorHAnsi"/>
          <w:color w:val="000000"/>
        </w:rPr>
        <w:t xml:space="preserve">.  </w:t>
      </w:r>
      <w:r w:rsidRPr="00DD2B1A">
        <w:rPr>
          <w:rFonts w:asciiTheme="minorHAnsi" w:hAnsiTheme="minorHAnsi" w:cstheme="minorHAnsi"/>
          <w:color w:val="000000"/>
        </w:rPr>
        <w:t>We recognise that children have</w:t>
      </w:r>
      <w:r>
        <w:rPr>
          <w:rFonts w:asciiTheme="minorHAnsi" w:hAnsiTheme="minorHAnsi" w:cstheme="minorHAnsi"/>
          <w:color w:val="000000"/>
        </w:rPr>
        <w:t xml:space="preserve"> </w:t>
      </w:r>
      <w:r w:rsidRPr="00DD2B1A">
        <w:rPr>
          <w:rFonts w:asciiTheme="minorHAnsi" w:hAnsiTheme="minorHAnsi" w:cstheme="minorHAnsi"/>
          <w:color w:val="000000"/>
        </w:rPr>
        <w:t xml:space="preserve">varying needs </w:t>
      </w:r>
      <w:r w:rsidRPr="00DD2B1A">
        <w:rPr>
          <w:rFonts w:asciiTheme="minorHAnsi" w:hAnsiTheme="minorHAnsi" w:cstheme="minorHAnsi"/>
          <w:color w:val="000000"/>
        </w:rPr>
        <w:lastRenderedPageBreak/>
        <w:t>depending on their circumstances and background.</w:t>
      </w:r>
      <w:r>
        <w:rPr>
          <w:rFonts w:asciiTheme="minorHAnsi" w:hAnsiTheme="minorHAnsi" w:cstheme="minorHAnsi"/>
          <w:color w:val="000000"/>
        </w:rPr>
        <w:t xml:space="preserve">  We </w:t>
      </w:r>
      <w:r w:rsidRPr="00DD2B1A">
        <w:rPr>
          <w:rFonts w:asciiTheme="minorHAnsi" w:hAnsiTheme="minorHAnsi" w:cstheme="minorHAnsi"/>
          <w:color w:val="000000"/>
        </w:rPr>
        <w:t xml:space="preserve">believe that all </w:t>
      </w:r>
      <w:r w:rsidR="00A877D7">
        <w:rPr>
          <w:rFonts w:asciiTheme="minorHAnsi" w:hAnsiTheme="minorHAnsi" w:cstheme="minorHAnsi"/>
          <w:color w:val="000000"/>
        </w:rPr>
        <w:t xml:space="preserve">pupils </w:t>
      </w:r>
      <w:r w:rsidRPr="00DD2B1A">
        <w:rPr>
          <w:rFonts w:asciiTheme="minorHAnsi" w:hAnsiTheme="minorHAnsi" w:cstheme="minorHAnsi"/>
          <w:color w:val="000000"/>
        </w:rPr>
        <w:t xml:space="preserve">should have access to </w:t>
      </w:r>
      <w:r w:rsidR="004E5035">
        <w:rPr>
          <w:rFonts w:asciiTheme="minorHAnsi" w:hAnsiTheme="minorHAnsi" w:cstheme="minorHAnsi"/>
          <w:color w:val="000000"/>
        </w:rPr>
        <w:t>PSHE and RSHE</w:t>
      </w:r>
      <w:r w:rsidRPr="00DD2B1A">
        <w:rPr>
          <w:rFonts w:asciiTheme="minorHAnsi" w:hAnsiTheme="minorHAnsi" w:cstheme="minorHAnsi"/>
          <w:color w:val="000000"/>
        </w:rPr>
        <w:t xml:space="preserve"> that is relevant to their particular needs.</w:t>
      </w:r>
      <w:r>
        <w:rPr>
          <w:rFonts w:asciiTheme="minorHAnsi" w:hAnsiTheme="minorHAnsi" w:cstheme="minorHAnsi"/>
          <w:color w:val="000000"/>
        </w:rPr>
        <w:t xml:space="preserve">  </w:t>
      </w:r>
      <w:r w:rsidRPr="00DD2B1A">
        <w:rPr>
          <w:rFonts w:asciiTheme="minorHAnsi" w:hAnsiTheme="minorHAnsi" w:cstheme="minorHAnsi"/>
          <w:color w:val="000000"/>
        </w:rPr>
        <w:t>To</w:t>
      </w:r>
      <w:r>
        <w:rPr>
          <w:rFonts w:asciiTheme="minorHAnsi" w:hAnsiTheme="minorHAnsi" w:cstheme="minorHAnsi"/>
          <w:color w:val="000000"/>
        </w:rPr>
        <w:t xml:space="preserve"> </w:t>
      </w:r>
      <w:r w:rsidRPr="00DD2B1A">
        <w:rPr>
          <w:rFonts w:asciiTheme="minorHAnsi" w:hAnsiTheme="minorHAnsi" w:cstheme="minorHAnsi"/>
          <w:color w:val="000000"/>
        </w:rPr>
        <w:t>achieve this, the school’s approach will take account of:</w:t>
      </w:r>
    </w:p>
    <w:p w14:paraId="4AD94CF5" w14:textId="77777777" w:rsidR="002E13B5" w:rsidRPr="002E13B5" w:rsidRDefault="002E13B5" w:rsidP="00DD2B1A">
      <w:pPr>
        <w:autoSpaceDE w:val="0"/>
        <w:autoSpaceDN w:val="0"/>
        <w:adjustRightInd w:val="0"/>
        <w:jc w:val="both"/>
        <w:rPr>
          <w:rFonts w:asciiTheme="minorHAnsi" w:hAnsiTheme="minorHAnsi" w:cstheme="minorHAnsi"/>
          <w:color w:val="000000"/>
          <w:sz w:val="8"/>
          <w:szCs w:val="8"/>
        </w:rPr>
      </w:pPr>
    </w:p>
    <w:p w14:paraId="322D4D1C" w14:textId="07CE67AA" w:rsidR="00DD2B1A" w:rsidRPr="0093454A" w:rsidRDefault="00DD2B1A" w:rsidP="00C14A31">
      <w:pPr>
        <w:pStyle w:val="ListParagraph"/>
        <w:numPr>
          <w:ilvl w:val="0"/>
          <w:numId w:val="6"/>
        </w:numPr>
        <w:autoSpaceDE w:val="0"/>
        <w:autoSpaceDN w:val="0"/>
        <w:adjustRightInd w:val="0"/>
        <w:jc w:val="both"/>
        <w:rPr>
          <w:rFonts w:asciiTheme="minorHAnsi" w:hAnsiTheme="minorHAnsi" w:cstheme="minorHAnsi"/>
          <w:color w:val="000000"/>
        </w:rPr>
      </w:pPr>
      <w:r w:rsidRPr="0093454A">
        <w:rPr>
          <w:rFonts w:asciiTheme="minorHAnsi" w:hAnsiTheme="minorHAnsi" w:cstheme="minorHAnsi"/>
          <w:color w:val="000000"/>
        </w:rPr>
        <w:t>We will consider the particular needs of boy and girls and be proactive in combating sexism, misogyny, sexualised behaviour and sexist bullying.  We will foster healthy and respectful peer-to-peer communication and behaviour between all.</w:t>
      </w:r>
    </w:p>
    <w:p w14:paraId="05BCAAAF" w14:textId="7FC84CE4" w:rsidR="00DD2B1A" w:rsidRPr="0093454A" w:rsidRDefault="00DD2B1A" w:rsidP="00C14A31">
      <w:pPr>
        <w:pStyle w:val="ListParagraph"/>
        <w:numPr>
          <w:ilvl w:val="0"/>
          <w:numId w:val="6"/>
        </w:numPr>
        <w:autoSpaceDE w:val="0"/>
        <w:autoSpaceDN w:val="0"/>
        <w:adjustRightInd w:val="0"/>
        <w:jc w:val="both"/>
        <w:rPr>
          <w:rFonts w:asciiTheme="minorHAnsi" w:hAnsiTheme="minorHAnsi" w:cstheme="minorHAnsi"/>
          <w:color w:val="000000"/>
        </w:rPr>
      </w:pPr>
      <w:r w:rsidRPr="0093454A">
        <w:rPr>
          <w:rFonts w:asciiTheme="minorHAnsi" w:hAnsiTheme="minorHAnsi" w:cstheme="minorHAnsi"/>
          <w:color w:val="000000"/>
        </w:rPr>
        <w:t xml:space="preserve">Some children may have learning, emotional and / or behavioural difficulties, or special educational needs or disabilities (SEND) that result in particular needs at times, which we will support. It may also mean that that the </w:t>
      </w:r>
      <w:r w:rsidR="004E5035">
        <w:rPr>
          <w:rFonts w:asciiTheme="minorHAnsi" w:hAnsiTheme="minorHAnsi" w:cstheme="minorHAnsi"/>
          <w:color w:val="000000"/>
        </w:rPr>
        <w:t>PSHE / RSHE</w:t>
      </w:r>
      <w:r w:rsidRPr="0093454A">
        <w:rPr>
          <w:rFonts w:asciiTheme="minorHAnsi" w:hAnsiTheme="minorHAnsi" w:cstheme="minorHAnsi"/>
          <w:color w:val="000000"/>
        </w:rPr>
        <w:t xml:space="preserve"> curriculum needs adapting to ensure it is accessible to all children through high quality teaching that is </w:t>
      </w:r>
      <w:r w:rsidR="004E5035">
        <w:rPr>
          <w:rFonts w:asciiTheme="minorHAnsi" w:hAnsiTheme="minorHAnsi" w:cstheme="minorHAnsi"/>
          <w:color w:val="000000"/>
        </w:rPr>
        <w:t xml:space="preserve">adapted </w:t>
      </w:r>
      <w:r w:rsidRPr="0093454A">
        <w:rPr>
          <w:rFonts w:asciiTheme="minorHAnsi" w:hAnsiTheme="minorHAnsi" w:cstheme="minorHAnsi"/>
          <w:color w:val="000000"/>
        </w:rPr>
        <w:t xml:space="preserve">and personalised. </w:t>
      </w:r>
      <w:r w:rsidR="00A877D7">
        <w:rPr>
          <w:rFonts w:asciiTheme="minorHAnsi" w:hAnsiTheme="minorHAnsi" w:cstheme="minorHAnsi"/>
          <w:color w:val="000000"/>
        </w:rPr>
        <w:t xml:space="preserve"> </w:t>
      </w:r>
      <w:r w:rsidRPr="0093454A">
        <w:rPr>
          <w:rFonts w:asciiTheme="minorHAnsi" w:hAnsiTheme="minorHAnsi" w:cstheme="minorHAnsi"/>
          <w:color w:val="000000"/>
        </w:rPr>
        <w:t xml:space="preserve">We will also be mindful of preparing for adulthood outcomes as set out in the SEND </w:t>
      </w:r>
      <w:r w:rsidR="004E5035">
        <w:rPr>
          <w:rFonts w:asciiTheme="minorHAnsi" w:hAnsiTheme="minorHAnsi" w:cstheme="minorHAnsi"/>
          <w:color w:val="000000"/>
        </w:rPr>
        <w:t>C</w:t>
      </w:r>
      <w:r w:rsidRPr="0093454A">
        <w:rPr>
          <w:rFonts w:asciiTheme="minorHAnsi" w:hAnsiTheme="minorHAnsi" w:cstheme="minorHAnsi"/>
          <w:color w:val="000000"/>
        </w:rPr>
        <w:t xml:space="preserve">ode of </w:t>
      </w:r>
      <w:r w:rsidR="004E5035">
        <w:rPr>
          <w:rFonts w:asciiTheme="minorHAnsi" w:hAnsiTheme="minorHAnsi" w:cstheme="minorHAnsi"/>
          <w:color w:val="000000"/>
        </w:rPr>
        <w:t>P</w:t>
      </w:r>
      <w:r w:rsidRPr="0093454A">
        <w:rPr>
          <w:rFonts w:asciiTheme="minorHAnsi" w:hAnsiTheme="minorHAnsi" w:cstheme="minorHAnsi"/>
          <w:color w:val="000000"/>
        </w:rPr>
        <w:t>ractice when teaching these subjects to those with SEND.</w:t>
      </w:r>
    </w:p>
    <w:p w14:paraId="434D7F47" w14:textId="78E92EB4" w:rsidR="00DD2B1A" w:rsidRPr="0093454A" w:rsidRDefault="00DD2B1A" w:rsidP="00C14A31">
      <w:pPr>
        <w:pStyle w:val="ListParagraph"/>
        <w:numPr>
          <w:ilvl w:val="0"/>
          <w:numId w:val="6"/>
        </w:numPr>
        <w:autoSpaceDE w:val="0"/>
        <w:autoSpaceDN w:val="0"/>
        <w:adjustRightInd w:val="0"/>
        <w:jc w:val="both"/>
        <w:rPr>
          <w:rFonts w:asciiTheme="minorHAnsi" w:hAnsiTheme="minorHAnsi" w:cstheme="minorHAnsi"/>
          <w:color w:val="000000"/>
        </w:rPr>
      </w:pPr>
      <w:r w:rsidRPr="0093454A">
        <w:rPr>
          <w:rFonts w:asciiTheme="minorHAnsi" w:hAnsiTheme="minorHAnsi" w:cstheme="minorHAnsi"/>
          <w:color w:val="000000"/>
        </w:rPr>
        <w:t xml:space="preserve">Different ethnic, cultural and religious groups may have different attitudes and beliefs with regard to </w:t>
      </w:r>
      <w:r w:rsidR="004E5035">
        <w:rPr>
          <w:rFonts w:asciiTheme="minorHAnsi" w:hAnsiTheme="minorHAnsi" w:cstheme="minorHAnsi"/>
          <w:color w:val="000000"/>
        </w:rPr>
        <w:t>PSHE and RSHE</w:t>
      </w:r>
      <w:r w:rsidRPr="0093454A">
        <w:rPr>
          <w:rFonts w:asciiTheme="minorHAnsi" w:hAnsiTheme="minorHAnsi" w:cstheme="minorHAnsi"/>
          <w:color w:val="000000"/>
        </w:rPr>
        <w:t>. The school will consult children and parents / carers about their needs, take account of their views and promote respect for and understanding of the views of different ethnic, cultural and religious groups in line with safeguarding and school</w:t>
      </w:r>
      <w:r w:rsidR="002E13B5">
        <w:rPr>
          <w:rFonts w:asciiTheme="minorHAnsi" w:hAnsiTheme="minorHAnsi" w:cstheme="minorHAnsi"/>
          <w:color w:val="000000"/>
        </w:rPr>
        <w:t>’</w:t>
      </w:r>
      <w:r w:rsidRPr="0093454A">
        <w:rPr>
          <w:rFonts w:asciiTheme="minorHAnsi" w:hAnsiTheme="minorHAnsi" w:cstheme="minorHAnsi"/>
          <w:color w:val="000000"/>
        </w:rPr>
        <w:t xml:space="preserve">s statutory duty to keep pupils safe and deliver certain elements of the statutory </w:t>
      </w:r>
      <w:r w:rsidR="004E5035">
        <w:rPr>
          <w:rFonts w:asciiTheme="minorHAnsi" w:hAnsiTheme="minorHAnsi" w:cstheme="minorHAnsi"/>
          <w:color w:val="000000"/>
        </w:rPr>
        <w:t>RSHE</w:t>
      </w:r>
      <w:r w:rsidRPr="0093454A">
        <w:rPr>
          <w:rFonts w:asciiTheme="minorHAnsi" w:hAnsiTheme="minorHAnsi" w:cstheme="minorHAnsi"/>
          <w:color w:val="000000"/>
        </w:rPr>
        <w:t xml:space="preserve"> curriculum.</w:t>
      </w:r>
    </w:p>
    <w:p w14:paraId="01299CD3" w14:textId="24B19760" w:rsidR="00DD2B1A" w:rsidRDefault="0093454A" w:rsidP="00C14A31">
      <w:pPr>
        <w:pStyle w:val="ListParagraph"/>
        <w:numPr>
          <w:ilvl w:val="0"/>
          <w:numId w:val="6"/>
        </w:numPr>
        <w:autoSpaceDE w:val="0"/>
        <w:autoSpaceDN w:val="0"/>
        <w:adjustRightInd w:val="0"/>
        <w:jc w:val="both"/>
        <w:rPr>
          <w:rFonts w:asciiTheme="minorHAnsi" w:hAnsiTheme="minorHAnsi" w:cstheme="minorHAnsi"/>
          <w:color w:val="000000"/>
        </w:rPr>
      </w:pPr>
      <w:r w:rsidRPr="0093454A">
        <w:rPr>
          <w:rFonts w:asciiTheme="minorHAnsi" w:hAnsiTheme="minorHAnsi" w:cstheme="minorHAnsi"/>
          <w:color w:val="000000"/>
        </w:rPr>
        <w:t>S</w:t>
      </w:r>
      <w:r w:rsidR="00DD2B1A" w:rsidRPr="0093454A">
        <w:rPr>
          <w:rFonts w:asciiTheme="minorHAnsi" w:hAnsiTheme="minorHAnsi" w:cstheme="minorHAnsi"/>
          <w:color w:val="000000"/>
        </w:rPr>
        <w:t>ome of our children may / will go on to define themselves as</w:t>
      </w:r>
      <w:r w:rsidRPr="0093454A">
        <w:rPr>
          <w:rFonts w:asciiTheme="minorHAnsi" w:hAnsiTheme="minorHAnsi" w:cstheme="minorHAnsi"/>
          <w:color w:val="000000"/>
        </w:rPr>
        <w:t xml:space="preserve"> lesbian, gay, bisexual, transgender, queer or question</w:t>
      </w:r>
      <w:r w:rsidR="003A5846">
        <w:rPr>
          <w:rFonts w:asciiTheme="minorHAnsi" w:hAnsiTheme="minorHAnsi" w:cstheme="minorHAnsi"/>
          <w:color w:val="000000"/>
        </w:rPr>
        <w:t>ing</w:t>
      </w:r>
      <w:r w:rsidRPr="0093454A">
        <w:rPr>
          <w:rFonts w:asciiTheme="minorHAnsi" w:hAnsiTheme="minorHAnsi" w:cstheme="minorHAnsi"/>
          <w:color w:val="000000"/>
        </w:rPr>
        <w:t xml:space="preserve"> (LGBTQ+) and some children </w:t>
      </w:r>
      <w:r w:rsidR="00DD2B1A" w:rsidRPr="0093454A">
        <w:rPr>
          <w:rFonts w:asciiTheme="minorHAnsi" w:hAnsiTheme="minorHAnsi" w:cstheme="minorHAnsi"/>
          <w:color w:val="000000"/>
        </w:rPr>
        <w:t>may have parents</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carers, brothers or sisters, other family</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members and/or friends</w:t>
      </w:r>
      <w:r w:rsidRPr="0093454A">
        <w:rPr>
          <w:rFonts w:asciiTheme="minorHAnsi" w:hAnsiTheme="minorHAnsi" w:cstheme="minorHAnsi"/>
          <w:color w:val="000000"/>
        </w:rPr>
        <w:t xml:space="preserve"> who are LGBTQ+.  </w:t>
      </w:r>
      <w:r w:rsidR="00DD2B1A" w:rsidRPr="0093454A">
        <w:rPr>
          <w:rFonts w:asciiTheme="minorHAnsi" w:hAnsiTheme="minorHAnsi" w:cstheme="minorHAnsi"/>
          <w:color w:val="000000"/>
        </w:rPr>
        <w:t xml:space="preserve">All our </w:t>
      </w:r>
      <w:r w:rsidRPr="0093454A">
        <w:rPr>
          <w:rFonts w:asciiTheme="minorHAnsi" w:hAnsiTheme="minorHAnsi" w:cstheme="minorHAnsi"/>
          <w:color w:val="000000"/>
        </w:rPr>
        <w:t xml:space="preserve">children </w:t>
      </w:r>
      <w:r w:rsidR="00DD2B1A" w:rsidRPr="0093454A">
        <w:rPr>
          <w:rFonts w:asciiTheme="minorHAnsi" w:hAnsiTheme="minorHAnsi" w:cstheme="minorHAnsi"/>
          <w:color w:val="000000"/>
        </w:rPr>
        <w:t>will meet and work with LGBT</w:t>
      </w:r>
      <w:r w:rsidR="002E13B5">
        <w:rPr>
          <w:rFonts w:asciiTheme="minorHAnsi" w:hAnsiTheme="minorHAnsi" w:cstheme="minorHAnsi"/>
          <w:color w:val="000000"/>
        </w:rPr>
        <w:t>Q+</w:t>
      </w:r>
      <w:r w:rsidR="00DD2B1A" w:rsidRPr="0093454A">
        <w:rPr>
          <w:rFonts w:asciiTheme="minorHAnsi" w:hAnsiTheme="minorHAnsi" w:cstheme="minorHAnsi"/>
          <w:color w:val="000000"/>
        </w:rPr>
        <w:t xml:space="preserve"> people both now and in</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 xml:space="preserve">the future. Our approach to </w:t>
      </w:r>
      <w:r w:rsidR="00176927">
        <w:rPr>
          <w:rFonts w:asciiTheme="minorHAnsi" w:hAnsiTheme="minorHAnsi" w:cstheme="minorHAnsi"/>
          <w:color w:val="000000"/>
        </w:rPr>
        <w:t>RS</w:t>
      </w:r>
      <w:r w:rsidR="004E5035">
        <w:rPr>
          <w:rFonts w:asciiTheme="minorHAnsi" w:hAnsiTheme="minorHAnsi" w:cstheme="minorHAnsi"/>
          <w:color w:val="000000"/>
        </w:rPr>
        <w:t>H</w:t>
      </w:r>
      <w:r w:rsidR="00176927">
        <w:rPr>
          <w:rFonts w:asciiTheme="minorHAnsi" w:hAnsiTheme="minorHAnsi" w:cstheme="minorHAnsi"/>
          <w:color w:val="000000"/>
        </w:rPr>
        <w:t>E</w:t>
      </w:r>
      <w:r w:rsidR="00DD2B1A" w:rsidRPr="0093454A">
        <w:rPr>
          <w:rFonts w:asciiTheme="minorHAnsi" w:hAnsiTheme="minorHAnsi" w:cstheme="minorHAnsi"/>
          <w:color w:val="000000"/>
        </w:rPr>
        <w:t xml:space="preserve"> will reflect this and teaching will be sensitive and age</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 xml:space="preserve">appropriate both in content and approach. </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This content will be integrated into the programme</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rather than as a stand-alone lesson or unit.</w:t>
      </w:r>
      <w:r w:rsidRPr="0093454A">
        <w:rPr>
          <w:rFonts w:asciiTheme="minorHAnsi" w:hAnsiTheme="minorHAnsi" w:cstheme="minorHAnsi"/>
          <w:color w:val="000000"/>
        </w:rPr>
        <w:t xml:space="preserve">  </w:t>
      </w:r>
      <w:r w:rsidR="00DD2B1A" w:rsidRPr="0093454A">
        <w:rPr>
          <w:rFonts w:asciiTheme="minorHAnsi" w:hAnsiTheme="minorHAnsi" w:cstheme="minorHAnsi"/>
          <w:color w:val="000000"/>
        </w:rPr>
        <w:t>We actively tackle homophobic bullying.</w:t>
      </w:r>
    </w:p>
    <w:p w14:paraId="4A26D09C" w14:textId="24077AFF" w:rsidR="00DD2B1A" w:rsidRPr="0093454A" w:rsidRDefault="00DD2B1A" w:rsidP="00C14A31">
      <w:pPr>
        <w:pStyle w:val="ListParagraph"/>
        <w:numPr>
          <w:ilvl w:val="0"/>
          <w:numId w:val="6"/>
        </w:numPr>
        <w:autoSpaceDE w:val="0"/>
        <w:autoSpaceDN w:val="0"/>
        <w:adjustRightInd w:val="0"/>
        <w:jc w:val="both"/>
        <w:rPr>
          <w:rFonts w:asciiTheme="minorHAnsi" w:hAnsiTheme="minorHAnsi" w:cstheme="minorHAnsi"/>
        </w:rPr>
      </w:pPr>
      <w:r w:rsidRPr="0093454A">
        <w:rPr>
          <w:rFonts w:asciiTheme="minorHAnsi" w:hAnsiTheme="minorHAnsi" w:cstheme="minorHAnsi"/>
          <w:color w:val="000000"/>
        </w:rPr>
        <w:t xml:space="preserve">We recognise that our </w:t>
      </w:r>
      <w:r w:rsidR="0093454A" w:rsidRPr="0093454A">
        <w:rPr>
          <w:rFonts w:asciiTheme="minorHAnsi" w:hAnsiTheme="minorHAnsi" w:cstheme="minorHAnsi"/>
          <w:color w:val="000000"/>
        </w:rPr>
        <w:t xml:space="preserve">children </w:t>
      </w:r>
      <w:r w:rsidRPr="0093454A">
        <w:rPr>
          <w:rFonts w:asciiTheme="minorHAnsi" w:hAnsiTheme="minorHAnsi" w:cstheme="minorHAnsi"/>
          <w:color w:val="000000"/>
        </w:rPr>
        <w:t>may come from a variety of family situations and home</w:t>
      </w:r>
      <w:r w:rsidR="0093454A" w:rsidRPr="0093454A">
        <w:rPr>
          <w:rFonts w:asciiTheme="minorHAnsi" w:hAnsiTheme="minorHAnsi" w:cstheme="minorHAnsi"/>
          <w:color w:val="000000"/>
        </w:rPr>
        <w:t xml:space="preserve"> </w:t>
      </w:r>
      <w:r w:rsidRPr="0093454A">
        <w:rPr>
          <w:rFonts w:asciiTheme="minorHAnsi" w:hAnsiTheme="minorHAnsi" w:cstheme="minorHAnsi"/>
          <w:color w:val="000000"/>
        </w:rPr>
        <w:t xml:space="preserve">backgrounds. </w:t>
      </w:r>
      <w:r w:rsidR="0093454A" w:rsidRPr="0093454A">
        <w:rPr>
          <w:rFonts w:asciiTheme="minorHAnsi" w:hAnsiTheme="minorHAnsi" w:cstheme="minorHAnsi"/>
          <w:color w:val="000000"/>
        </w:rPr>
        <w:t xml:space="preserve"> </w:t>
      </w:r>
      <w:r w:rsidRPr="0093454A">
        <w:rPr>
          <w:rFonts w:asciiTheme="minorHAnsi" w:hAnsiTheme="minorHAnsi" w:cstheme="minorHAnsi"/>
          <w:color w:val="000000"/>
        </w:rPr>
        <w:t>We will take care to ensure that there is no stigmatisation of children based on</w:t>
      </w:r>
      <w:r w:rsidR="0093454A" w:rsidRPr="0093454A">
        <w:rPr>
          <w:rFonts w:asciiTheme="minorHAnsi" w:hAnsiTheme="minorHAnsi" w:cstheme="minorHAnsi"/>
          <w:color w:val="000000"/>
        </w:rPr>
        <w:t xml:space="preserve"> </w:t>
      </w:r>
      <w:r w:rsidRPr="0093454A">
        <w:rPr>
          <w:rFonts w:asciiTheme="minorHAnsi" w:hAnsiTheme="minorHAnsi" w:cstheme="minorHAnsi"/>
          <w:color w:val="000000"/>
        </w:rPr>
        <w:t>their home circumstances and deliver the curriculum sensitively and inclusively.</w:t>
      </w:r>
    </w:p>
    <w:p w14:paraId="756E1989" w14:textId="77777777" w:rsidR="00D54A31" w:rsidRPr="002E13B5" w:rsidRDefault="00D54A31" w:rsidP="002E13B5">
      <w:pPr>
        <w:jc w:val="both"/>
        <w:rPr>
          <w:rFonts w:asciiTheme="minorHAnsi" w:hAnsiTheme="minorHAnsi" w:cstheme="minorHAnsi"/>
        </w:rPr>
      </w:pPr>
    </w:p>
    <w:p w14:paraId="1EF1CF96" w14:textId="77777777" w:rsidR="007F74A4" w:rsidRDefault="00D54A31" w:rsidP="007F74A4">
      <w:pPr>
        <w:jc w:val="both"/>
        <w:rPr>
          <w:rFonts w:asciiTheme="minorHAnsi" w:hAnsiTheme="minorHAnsi" w:cstheme="minorHAnsi"/>
          <w:b/>
          <w:sz w:val="26"/>
          <w:szCs w:val="26"/>
          <w:u w:val="single"/>
        </w:rPr>
      </w:pPr>
      <w:r w:rsidRPr="007F74A4">
        <w:rPr>
          <w:rFonts w:asciiTheme="minorHAnsi" w:hAnsiTheme="minorHAnsi" w:cstheme="minorHAnsi"/>
          <w:b/>
          <w:sz w:val="26"/>
          <w:szCs w:val="26"/>
          <w:u w:val="single"/>
        </w:rPr>
        <w:t>Relationships</w:t>
      </w:r>
      <w:r w:rsidR="004B7DF4" w:rsidRPr="007F74A4">
        <w:rPr>
          <w:rFonts w:asciiTheme="minorHAnsi" w:hAnsiTheme="minorHAnsi" w:cstheme="minorHAnsi"/>
          <w:b/>
          <w:sz w:val="26"/>
          <w:szCs w:val="26"/>
          <w:u w:val="single"/>
        </w:rPr>
        <w:t>,</w:t>
      </w:r>
      <w:r w:rsidRPr="007F74A4">
        <w:rPr>
          <w:rFonts w:asciiTheme="minorHAnsi" w:hAnsiTheme="minorHAnsi" w:cstheme="minorHAnsi"/>
          <w:b/>
          <w:sz w:val="26"/>
          <w:szCs w:val="26"/>
          <w:u w:val="single"/>
        </w:rPr>
        <w:t xml:space="preserve"> </w:t>
      </w:r>
      <w:r w:rsidR="004B7DF4" w:rsidRPr="007F74A4">
        <w:rPr>
          <w:rFonts w:asciiTheme="minorHAnsi" w:hAnsiTheme="minorHAnsi" w:cstheme="minorHAnsi"/>
          <w:b/>
          <w:sz w:val="26"/>
          <w:szCs w:val="26"/>
          <w:u w:val="single"/>
        </w:rPr>
        <w:t>Sex Education (RSE)</w:t>
      </w:r>
    </w:p>
    <w:p w14:paraId="74BFDFF5" w14:textId="77777777" w:rsidR="007F74A4" w:rsidRPr="007F74A4" w:rsidRDefault="007F74A4" w:rsidP="007F74A4">
      <w:pPr>
        <w:jc w:val="both"/>
        <w:rPr>
          <w:rFonts w:asciiTheme="minorHAnsi" w:hAnsiTheme="minorHAnsi" w:cstheme="minorHAnsi"/>
          <w:color w:val="000000"/>
          <w:sz w:val="8"/>
          <w:szCs w:val="8"/>
          <w:lang w:val="en-US"/>
        </w:rPr>
      </w:pPr>
    </w:p>
    <w:p w14:paraId="35A91F85" w14:textId="06661024" w:rsidR="007F74A4" w:rsidRDefault="004B7DF4" w:rsidP="00A877D7">
      <w:pPr>
        <w:jc w:val="both"/>
        <w:rPr>
          <w:rFonts w:asciiTheme="minorHAnsi" w:hAnsiTheme="minorHAnsi" w:cstheme="minorHAnsi"/>
          <w:b/>
          <w:sz w:val="26"/>
          <w:szCs w:val="26"/>
          <w:u w:val="single"/>
        </w:rPr>
      </w:pPr>
      <w:r w:rsidRPr="00C67CF4">
        <w:rPr>
          <w:rFonts w:asciiTheme="minorHAnsi" w:hAnsiTheme="minorHAnsi" w:cstheme="minorHAnsi"/>
          <w:color w:val="000000"/>
          <w:lang w:val="en-US"/>
        </w:rPr>
        <w:t xml:space="preserve">The Relationships Education, Relationships and Sex Education and Health Education (England) Regulations 2019, made under sections 34 and 35 of the Children and Social Work Act 2017, make Relationships Education compulsory for all </w:t>
      </w:r>
      <w:r w:rsidR="00BE7022">
        <w:rPr>
          <w:rFonts w:asciiTheme="minorHAnsi" w:hAnsiTheme="minorHAnsi" w:cstheme="minorHAnsi"/>
          <w:color w:val="000000"/>
          <w:lang w:val="en-US"/>
        </w:rPr>
        <w:t>children</w:t>
      </w:r>
      <w:r w:rsidRPr="00C67CF4">
        <w:rPr>
          <w:rFonts w:asciiTheme="minorHAnsi" w:hAnsiTheme="minorHAnsi" w:cstheme="minorHAnsi"/>
          <w:color w:val="000000"/>
          <w:lang w:val="en-US"/>
        </w:rPr>
        <w:t xml:space="preserve"> receiving primary education.</w:t>
      </w:r>
      <w:r w:rsidR="00C02222" w:rsidRPr="00C67CF4">
        <w:rPr>
          <w:rFonts w:asciiTheme="minorHAnsi" w:hAnsiTheme="minorHAnsi" w:cstheme="minorHAnsi"/>
          <w:color w:val="000000"/>
          <w:lang w:val="en-US"/>
        </w:rPr>
        <w:t xml:space="preserve"> </w:t>
      </w:r>
      <w:r w:rsidR="00BE7022">
        <w:rPr>
          <w:rFonts w:asciiTheme="minorHAnsi" w:hAnsiTheme="minorHAnsi" w:cstheme="minorHAnsi"/>
          <w:color w:val="000000"/>
          <w:lang w:val="en-US"/>
        </w:rPr>
        <w:t xml:space="preserve"> </w:t>
      </w:r>
    </w:p>
    <w:p w14:paraId="1485FB84" w14:textId="77777777" w:rsidR="00A877D7" w:rsidRPr="00A877D7" w:rsidRDefault="00A877D7" w:rsidP="00A877D7">
      <w:pPr>
        <w:jc w:val="both"/>
        <w:rPr>
          <w:rFonts w:asciiTheme="minorHAnsi" w:hAnsiTheme="minorHAnsi" w:cstheme="minorHAnsi"/>
          <w:b/>
          <w:sz w:val="26"/>
          <w:szCs w:val="26"/>
          <w:u w:val="single"/>
        </w:rPr>
      </w:pPr>
    </w:p>
    <w:p w14:paraId="67E5C018" w14:textId="06E64E60" w:rsidR="00D54A31" w:rsidRDefault="004B7DF4" w:rsidP="007F74A4">
      <w:pPr>
        <w:widowControl w:val="0"/>
        <w:autoSpaceDE w:val="0"/>
        <w:autoSpaceDN w:val="0"/>
        <w:adjustRightInd w:val="0"/>
        <w:spacing w:line="360" w:lineRule="atLeast"/>
        <w:jc w:val="both"/>
        <w:rPr>
          <w:rFonts w:asciiTheme="minorHAnsi" w:hAnsiTheme="minorHAnsi" w:cstheme="minorHAnsi"/>
          <w:color w:val="000000"/>
          <w:lang w:val="en-US"/>
        </w:rPr>
      </w:pPr>
      <w:r w:rsidRPr="005F5C02">
        <w:rPr>
          <w:rFonts w:asciiTheme="minorHAnsi" w:hAnsiTheme="minorHAnsi" w:cstheme="minorHAnsi"/>
          <w:color w:val="000000"/>
          <w:lang w:val="en-US"/>
        </w:rPr>
        <w:t>This policy sets out both the rights of parents</w:t>
      </w:r>
      <w:r w:rsidR="00BE7022" w:rsidRPr="005F5C02">
        <w:rPr>
          <w:rFonts w:asciiTheme="minorHAnsi" w:hAnsiTheme="minorHAnsi" w:cstheme="minorHAnsi"/>
          <w:color w:val="000000"/>
          <w:lang w:val="en-US"/>
        </w:rPr>
        <w:t xml:space="preserve"> </w:t>
      </w:r>
      <w:r w:rsidRPr="005F5C02">
        <w:rPr>
          <w:rFonts w:asciiTheme="minorHAnsi" w:hAnsiTheme="minorHAnsi" w:cstheme="minorHAnsi"/>
          <w:color w:val="000000"/>
          <w:lang w:val="en-US"/>
        </w:rPr>
        <w:t>/</w:t>
      </w:r>
      <w:r w:rsidR="00BE7022" w:rsidRPr="005F5C02">
        <w:rPr>
          <w:rFonts w:asciiTheme="minorHAnsi" w:hAnsiTheme="minorHAnsi" w:cstheme="minorHAnsi"/>
          <w:color w:val="000000"/>
          <w:lang w:val="en-US"/>
        </w:rPr>
        <w:t xml:space="preserve"> </w:t>
      </w:r>
      <w:r w:rsidRPr="005F5C02">
        <w:rPr>
          <w:rFonts w:asciiTheme="minorHAnsi" w:hAnsiTheme="minorHAnsi" w:cstheme="minorHAnsi"/>
          <w:color w:val="000000"/>
          <w:lang w:val="en-US"/>
        </w:rPr>
        <w:t>carers</w:t>
      </w:r>
      <w:r w:rsidRPr="005F5C02">
        <w:rPr>
          <w:rFonts w:asciiTheme="minorHAnsi" w:hAnsiTheme="minorHAnsi" w:cstheme="minorHAnsi"/>
          <w:color w:val="000000"/>
          <w:position w:val="10"/>
          <w:lang w:val="en-US"/>
        </w:rPr>
        <w:t xml:space="preserve"> </w:t>
      </w:r>
      <w:r w:rsidRPr="005F5C02">
        <w:rPr>
          <w:rFonts w:asciiTheme="minorHAnsi" w:hAnsiTheme="minorHAnsi" w:cstheme="minorHAnsi"/>
          <w:color w:val="000000"/>
          <w:lang w:val="en-US"/>
        </w:rPr>
        <w:t xml:space="preserve">to withdraw </w:t>
      </w:r>
      <w:r w:rsidR="00BE7022" w:rsidRPr="005F5C02">
        <w:rPr>
          <w:rFonts w:asciiTheme="minorHAnsi" w:hAnsiTheme="minorHAnsi" w:cstheme="minorHAnsi"/>
          <w:color w:val="000000"/>
          <w:lang w:val="en-US"/>
        </w:rPr>
        <w:t xml:space="preserve">children </w:t>
      </w:r>
      <w:r w:rsidRPr="005F5C02">
        <w:rPr>
          <w:rFonts w:asciiTheme="minorHAnsi" w:hAnsiTheme="minorHAnsi" w:cstheme="minorHAnsi"/>
          <w:color w:val="000000"/>
          <w:lang w:val="en-US"/>
        </w:rPr>
        <w:t>from sex education</w:t>
      </w:r>
      <w:r w:rsidR="00BE7022" w:rsidRPr="005F5C02">
        <w:rPr>
          <w:rFonts w:asciiTheme="minorHAnsi" w:hAnsiTheme="minorHAnsi" w:cstheme="minorHAnsi"/>
          <w:color w:val="000000"/>
          <w:lang w:val="en-US"/>
        </w:rPr>
        <w:t xml:space="preserve"> - </w:t>
      </w:r>
      <w:r w:rsidRPr="005F5C02">
        <w:rPr>
          <w:rFonts w:asciiTheme="minorHAnsi" w:hAnsiTheme="minorHAnsi" w:cstheme="minorHAnsi"/>
          <w:color w:val="000000"/>
          <w:lang w:val="en-US"/>
        </w:rPr>
        <w:t>but not Relationships or Health Education</w:t>
      </w:r>
      <w:r w:rsidR="00BE7022" w:rsidRPr="005F5C02">
        <w:rPr>
          <w:rFonts w:asciiTheme="minorHAnsi" w:hAnsiTheme="minorHAnsi" w:cstheme="minorHAnsi"/>
          <w:color w:val="000000"/>
          <w:lang w:val="en-US"/>
        </w:rPr>
        <w:t xml:space="preserve"> - </w:t>
      </w:r>
      <w:r w:rsidRPr="005F5C02">
        <w:rPr>
          <w:rFonts w:asciiTheme="minorHAnsi" w:hAnsiTheme="minorHAnsi" w:cstheme="minorHAnsi"/>
          <w:color w:val="000000"/>
          <w:lang w:val="en-US"/>
        </w:rPr>
        <w:t xml:space="preserve">and the process that the </w:t>
      </w:r>
      <w:r w:rsidR="00BE7022" w:rsidRPr="005F5C02">
        <w:rPr>
          <w:rFonts w:asciiTheme="minorHAnsi" w:hAnsiTheme="minorHAnsi" w:cstheme="minorHAnsi"/>
          <w:color w:val="000000"/>
          <w:lang w:val="en-US"/>
        </w:rPr>
        <w:t>H</w:t>
      </w:r>
      <w:r w:rsidRPr="005F5C02">
        <w:rPr>
          <w:rFonts w:asciiTheme="minorHAnsi" w:hAnsiTheme="minorHAnsi" w:cstheme="minorHAnsi"/>
          <w:color w:val="000000"/>
          <w:lang w:val="en-US"/>
        </w:rPr>
        <w:t>eadteacher should follow in considering a request from a parent</w:t>
      </w:r>
      <w:r w:rsidR="00BE7022" w:rsidRPr="005F5C02">
        <w:rPr>
          <w:rFonts w:asciiTheme="minorHAnsi" w:hAnsiTheme="minorHAnsi" w:cstheme="minorHAnsi"/>
          <w:color w:val="000000"/>
          <w:lang w:val="en-US"/>
        </w:rPr>
        <w:t xml:space="preserve"> / carer</w:t>
      </w:r>
      <w:r w:rsidRPr="005F5C02">
        <w:rPr>
          <w:rFonts w:asciiTheme="minorHAnsi" w:hAnsiTheme="minorHAnsi" w:cstheme="minorHAnsi"/>
          <w:color w:val="000000"/>
          <w:lang w:val="en-US"/>
        </w:rPr>
        <w:t xml:space="preserve">. </w:t>
      </w:r>
    </w:p>
    <w:p w14:paraId="4C597BDC" w14:textId="77777777" w:rsidR="005F5C02" w:rsidRPr="005F5C02" w:rsidRDefault="005F5C02" w:rsidP="007F74A4">
      <w:pPr>
        <w:widowControl w:val="0"/>
        <w:autoSpaceDE w:val="0"/>
        <w:autoSpaceDN w:val="0"/>
        <w:adjustRightInd w:val="0"/>
        <w:spacing w:line="360" w:lineRule="atLeast"/>
        <w:jc w:val="both"/>
        <w:rPr>
          <w:rFonts w:asciiTheme="minorHAnsi" w:hAnsiTheme="minorHAnsi" w:cstheme="minorHAnsi"/>
          <w:color w:val="000000"/>
          <w:lang w:val="en-US"/>
        </w:rPr>
      </w:pPr>
    </w:p>
    <w:p w14:paraId="5392E4F7" w14:textId="4583D4A9" w:rsidR="004B7DF4" w:rsidRDefault="004B7DF4" w:rsidP="007F74A4">
      <w:pPr>
        <w:widowControl w:val="0"/>
        <w:autoSpaceDE w:val="0"/>
        <w:autoSpaceDN w:val="0"/>
        <w:adjustRightInd w:val="0"/>
        <w:spacing w:line="360" w:lineRule="atLeast"/>
        <w:jc w:val="both"/>
        <w:rPr>
          <w:rFonts w:asciiTheme="minorHAnsi" w:hAnsiTheme="minorHAnsi" w:cstheme="minorHAnsi"/>
          <w:color w:val="000000" w:themeColor="text1"/>
          <w:lang w:val="en-US"/>
        </w:rPr>
      </w:pPr>
      <w:r w:rsidRPr="00C67CF4">
        <w:rPr>
          <w:rFonts w:asciiTheme="minorHAnsi" w:hAnsiTheme="minorHAnsi" w:cstheme="minorHAnsi"/>
          <w:color w:val="000000" w:themeColor="text1"/>
          <w:lang w:val="en-US"/>
        </w:rPr>
        <w:t>We</w:t>
      </w:r>
      <w:r w:rsidR="00D54A31" w:rsidRPr="00C67CF4">
        <w:rPr>
          <w:rFonts w:asciiTheme="minorHAnsi" w:hAnsiTheme="minorHAnsi" w:cstheme="minorHAnsi"/>
          <w:color w:val="000000" w:themeColor="text1"/>
          <w:lang w:val="en-US"/>
        </w:rPr>
        <w:t xml:space="preserve"> </w:t>
      </w:r>
      <w:r w:rsidRPr="00C67CF4">
        <w:rPr>
          <w:rFonts w:asciiTheme="minorHAnsi" w:hAnsiTheme="minorHAnsi" w:cstheme="minorHAnsi"/>
          <w:color w:val="000000" w:themeColor="text1"/>
          <w:lang w:val="en-US"/>
        </w:rPr>
        <w:t>are deliver</w:t>
      </w:r>
      <w:r w:rsidR="00D54A31" w:rsidRPr="00C67CF4">
        <w:rPr>
          <w:rFonts w:asciiTheme="minorHAnsi" w:hAnsiTheme="minorHAnsi" w:cstheme="minorHAnsi"/>
          <w:color w:val="000000" w:themeColor="text1"/>
          <w:lang w:val="en-US"/>
        </w:rPr>
        <w:t>ing our</w:t>
      </w:r>
      <w:r w:rsidRPr="00C67CF4">
        <w:rPr>
          <w:rFonts w:asciiTheme="minorHAnsi" w:hAnsiTheme="minorHAnsi" w:cstheme="minorHAnsi"/>
          <w:color w:val="000000" w:themeColor="text1"/>
          <w:lang w:val="en-US"/>
        </w:rPr>
        <w:t xml:space="preserve"> relationships </w:t>
      </w:r>
      <w:r w:rsidR="00D54A31" w:rsidRPr="00C67CF4">
        <w:rPr>
          <w:rFonts w:asciiTheme="minorHAnsi" w:hAnsiTheme="minorHAnsi" w:cstheme="minorHAnsi"/>
          <w:color w:val="000000" w:themeColor="text1"/>
          <w:lang w:val="en-US"/>
        </w:rPr>
        <w:t>and</w:t>
      </w:r>
      <w:r w:rsidRPr="00C67CF4">
        <w:rPr>
          <w:rFonts w:asciiTheme="minorHAnsi" w:hAnsiTheme="minorHAnsi" w:cstheme="minorHAnsi"/>
          <w:color w:val="000000" w:themeColor="text1"/>
          <w:lang w:val="en-US"/>
        </w:rPr>
        <w:t xml:space="preserve"> sex education as part of our timetabled </w:t>
      </w:r>
      <w:r w:rsidR="00176927">
        <w:rPr>
          <w:rFonts w:asciiTheme="minorHAnsi" w:hAnsiTheme="minorHAnsi" w:cstheme="minorHAnsi"/>
          <w:color w:val="000000" w:themeColor="text1"/>
          <w:lang w:val="en-US"/>
        </w:rPr>
        <w:t>RSE</w:t>
      </w:r>
      <w:r w:rsidR="005F5C02">
        <w:rPr>
          <w:rFonts w:asciiTheme="minorHAnsi" w:hAnsiTheme="minorHAnsi" w:cstheme="minorHAnsi"/>
          <w:color w:val="000000" w:themeColor="text1"/>
          <w:lang w:val="en-US"/>
        </w:rPr>
        <w:t xml:space="preserve">, which is taught </w:t>
      </w:r>
      <w:r w:rsidR="00C02222" w:rsidRPr="00C67CF4">
        <w:rPr>
          <w:rFonts w:asciiTheme="minorHAnsi" w:hAnsiTheme="minorHAnsi" w:cstheme="minorHAnsi"/>
          <w:color w:val="000000" w:themeColor="text1"/>
          <w:lang w:val="en-US"/>
        </w:rPr>
        <w:t xml:space="preserve">during the </w:t>
      </w:r>
      <w:r w:rsidR="00714080">
        <w:rPr>
          <w:rFonts w:asciiTheme="minorHAnsi" w:hAnsiTheme="minorHAnsi" w:cstheme="minorHAnsi"/>
          <w:color w:val="000000" w:themeColor="text1"/>
          <w:lang w:val="en-US"/>
        </w:rPr>
        <w:t>summer</w:t>
      </w:r>
      <w:r w:rsidR="005F5C02">
        <w:rPr>
          <w:rFonts w:asciiTheme="minorHAnsi" w:hAnsiTheme="minorHAnsi" w:cstheme="minorHAnsi"/>
          <w:color w:val="000000" w:themeColor="text1"/>
          <w:lang w:val="en-US"/>
        </w:rPr>
        <w:t xml:space="preserve"> </w:t>
      </w:r>
      <w:r w:rsidR="00C02222" w:rsidRPr="00C67CF4">
        <w:rPr>
          <w:rFonts w:asciiTheme="minorHAnsi" w:hAnsiTheme="minorHAnsi" w:cstheme="minorHAnsi"/>
          <w:color w:val="000000" w:themeColor="text1"/>
          <w:lang w:val="en-US"/>
        </w:rPr>
        <w:t>term of each school year.</w:t>
      </w:r>
    </w:p>
    <w:p w14:paraId="65A2F0D1" w14:textId="77777777" w:rsidR="002E13B5" w:rsidRPr="00C67CF4" w:rsidRDefault="002E13B5" w:rsidP="007F74A4">
      <w:pPr>
        <w:widowControl w:val="0"/>
        <w:autoSpaceDE w:val="0"/>
        <w:autoSpaceDN w:val="0"/>
        <w:adjustRightInd w:val="0"/>
        <w:spacing w:line="360" w:lineRule="atLeast"/>
        <w:jc w:val="both"/>
        <w:rPr>
          <w:rFonts w:asciiTheme="minorHAnsi" w:hAnsiTheme="minorHAnsi" w:cstheme="minorHAnsi"/>
          <w:color w:val="000000"/>
          <w:lang w:val="en-US"/>
        </w:rPr>
      </w:pPr>
    </w:p>
    <w:p w14:paraId="7252D06D" w14:textId="038DE508" w:rsidR="001F385A" w:rsidRPr="00714080" w:rsidRDefault="001F385A" w:rsidP="007F74A4">
      <w:pPr>
        <w:widowControl w:val="0"/>
        <w:autoSpaceDE w:val="0"/>
        <w:autoSpaceDN w:val="0"/>
        <w:adjustRightInd w:val="0"/>
        <w:spacing w:line="360" w:lineRule="atLeast"/>
        <w:jc w:val="both"/>
        <w:rPr>
          <w:rFonts w:asciiTheme="minorHAnsi" w:hAnsiTheme="minorHAnsi" w:cstheme="minorHAnsi"/>
          <w:color w:val="000000"/>
          <w:lang w:val="en-US"/>
        </w:rPr>
      </w:pPr>
      <w:r w:rsidRPr="00714080">
        <w:rPr>
          <w:rFonts w:asciiTheme="minorHAnsi" w:hAnsiTheme="minorHAnsi" w:cstheme="minorHAnsi"/>
          <w:color w:val="000000"/>
          <w:lang w:val="en-US"/>
        </w:rPr>
        <w:t xml:space="preserve">In </w:t>
      </w:r>
      <w:r w:rsidR="00176927" w:rsidRPr="00714080">
        <w:rPr>
          <w:rFonts w:asciiTheme="minorHAnsi" w:hAnsiTheme="minorHAnsi" w:cstheme="minorHAnsi"/>
          <w:color w:val="000000"/>
          <w:lang w:val="en-US"/>
        </w:rPr>
        <w:t>RSE</w:t>
      </w:r>
      <w:r w:rsidR="005F5C02" w:rsidRPr="00714080">
        <w:rPr>
          <w:rFonts w:asciiTheme="minorHAnsi" w:hAnsiTheme="minorHAnsi" w:cstheme="minorHAnsi"/>
          <w:color w:val="000000"/>
          <w:lang w:val="en-US"/>
        </w:rPr>
        <w:t xml:space="preserve"> </w:t>
      </w:r>
      <w:r w:rsidRPr="00714080">
        <w:rPr>
          <w:rFonts w:asciiTheme="minorHAnsi" w:hAnsiTheme="minorHAnsi" w:cstheme="minorHAnsi"/>
          <w:color w:val="000000"/>
          <w:lang w:val="en-US"/>
        </w:rPr>
        <w:t>lessons</w:t>
      </w:r>
      <w:r w:rsidR="005F5C02" w:rsidRPr="00714080">
        <w:rPr>
          <w:rFonts w:asciiTheme="minorHAnsi" w:hAnsiTheme="minorHAnsi" w:cstheme="minorHAnsi"/>
          <w:color w:val="000000"/>
          <w:lang w:val="en-US"/>
        </w:rPr>
        <w:t xml:space="preserve">, </w:t>
      </w:r>
      <w:r w:rsidRPr="00714080">
        <w:rPr>
          <w:rFonts w:asciiTheme="minorHAnsi" w:hAnsiTheme="minorHAnsi" w:cstheme="minorHAnsi"/>
          <w:color w:val="000000"/>
          <w:lang w:val="en-US"/>
        </w:rPr>
        <w:t>we will cover the following areas:</w:t>
      </w:r>
    </w:p>
    <w:p w14:paraId="6E12DC82" w14:textId="77777777" w:rsidR="001F385A" w:rsidRPr="00714080" w:rsidRDefault="001F385A" w:rsidP="007075EA">
      <w:pPr>
        <w:widowControl w:val="0"/>
        <w:numPr>
          <w:ilvl w:val="0"/>
          <w:numId w:val="1"/>
        </w:numPr>
        <w:autoSpaceDE w:val="0"/>
        <w:autoSpaceDN w:val="0"/>
        <w:adjustRightInd w:val="0"/>
        <w:spacing w:line="360" w:lineRule="atLeast"/>
        <w:jc w:val="both"/>
        <w:rPr>
          <w:rFonts w:asciiTheme="minorHAnsi" w:hAnsiTheme="minorHAnsi" w:cstheme="minorHAnsi"/>
          <w:color w:val="000000"/>
        </w:rPr>
      </w:pPr>
      <w:r w:rsidRPr="00714080">
        <w:rPr>
          <w:rFonts w:asciiTheme="minorHAnsi" w:hAnsiTheme="minorHAnsi" w:cstheme="minorHAnsi"/>
          <w:color w:val="000000"/>
        </w:rPr>
        <w:t>Learning about different kinds of families</w:t>
      </w:r>
      <w:r w:rsidR="00D54A31" w:rsidRPr="00714080">
        <w:rPr>
          <w:rFonts w:asciiTheme="minorHAnsi" w:hAnsiTheme="minorHAnsi" w:cstheme="minorHAnsi"/>
          <w:color w:val="000000"/>
        </w:rPr>
        <w:t xml:space="preserve"> (Relationships)</w:t>
      </w:r>
    </w:p>
    <w:p w14:paraId="64A24B41" w14:textId="77777777" w:rsidR="001F385A" w:rsidRPr="00714080" w:rsidRDefault="001F385A" w:rsidP="007075EA">
      <w:pPr>
        <w:widowControl w:val="0"/>
        <w:numPr>
          <w:ilvl w:val="0"/>
          <w:numId w:val="1"/>
        </w:numPr>
        <w:autoSpaceDE w:val="0"/>
        <w:autoSpaceDN w:val="0"/>
        <w:adjustRightInd w:val="0"/>
        <w:spacing w:line="360" w:lineRule="atLeast"/>
        <w:jc w:val="both"/>
        <w:rPr>
          <w:rFonts w:asciiTheme="minorHAnsi" w:hAnsiTheme="minorHAnsi" w:cstheme="minorHAnsi"/>
          <w:color w:val="000000"/>
        </w:rPr>
      </w:pPr>
      <w:r w:rsidRPr="00714080">
        <w:rPr>
          <w:rFonts w:asciiTheme="minorHAnsi" w:hAnsiTheme="minorHAnsi" w:cstheme="minorHAnsi"/>
          <w:color w:val="000000"/>
        </w:rPr>
        <w:t>Learning that some families may have two male or two female parents</w:t>
      </w:r>
      <w:r w:rsidR="00D54A31" w:rsidRPr="00714080">
        <w:rPr>
          <w:rFonts w:asciiTheme="minorHAnsi" w:hAnsiTheme="minorHAnsi" w:cstheme="minorHAnsi"/>
          <w:color w:val="000000"/>
        </w:rPr>
        <w:t xml:space="preserve"> (Relationships)</w:t>
      </w:r>
    </w:p>
    <w:p w14:paraId="412DE956" w14:textId="3E07BCD4" w:rsidR="001F385A" w:rsidRPr="00714080" w:rsidRDefault="001F385A" w:rsidP="007075EA">
      <w:pPr>
        <w:widowControl w:val="0"/>
        <w:numPr>
          <w:ilvl w:val="0"/>
          <w:numId w:val="1"/>
        </w:numPr>
        <w:autoSpaceDE w:val="0"/>
        <w:autoSpaceDN w:val="0"/>
        <w:adjustRightInd w:val="0"/>
        <w:spacing w:line="360" w:lineRule="atLeast"/>
        <w:jc w:val="both"/>
        <w:rPr>
          <w:rFonts w:asciiTheme="minorHAnsi" w:hAnsiTheme="minorHAnsi" w:cstheme="minorHAnsi"/>
          <w:color w:val="000000"/>
        </w:rPr>
      </w:pPr>
      <w:r w:rsidRPr="00714080">
        <w:rPr>
          <w:rFonts w:asciiTheme="minorHAnsi" w:hAnsiTheme="minorHAnsi" w:cstheme="minorHAnsi"/>
          <w:color w:val="000000"/>
        </w:rPr>
        <w:t>Learning that homophobic</w:t>
      </w:r>
      <w:r w:rsidR="005F5C02" w:rsidRPr="00714080">
        <w:rPr>
          <w:rFonts w:asciiTheme="minorHAnsi" w:hAnsiTheme="minorHAnsi" w:cstheme="minorHAnsi"/>
          <w:color w:val="000000"/>
        </w:rPr>
        <w:t xml:space="preserve"> </w:t>
      </w:r>
      <w:r w:rsidRPr="00714080">
        <w:rPr>
          <w:rFonts w:asciiTheme="minorHAnsi" w:hAnsiTheme="minorHAnsi" w:cstheme="minorHAnsi"/>
          <w:color w:val="000000"/>
        </w:rPr>
        <w:t>bullying or discrimination is wrong and must be reported if it occurs</w:t>
      </w:r>
      <w:r w:rsidR="00D54A31" w:rsidRPr="00714080">
        <w:rPr>
          <w:rFonts w:asciiTheme="minorHAnsi" w:hAnsiTheme="minorHAnsi" w:cstheme="minorHAnsi"/>
          <w:color w:val="000000"/>
        </w:rPr>
        <w:t xml:space="preserve"> (Relationships)</w:t>
      </w:r>
    </w:p>
    <w:p w14:paraId="195D513A" w14:textId="77C3B4FC" w:rsidR="001F385A" w:rsidRPr="00714080" w:rsidRDefault="001F385A" w:rsidP="007075EA">
      <w:pPr>
        <w:widowControl w:val="0"/>
        <w:numPr>
          <w:ilvl w:val="0"/>
          <w:numId w:val="1"/>
        </w:numPr>
        <w:autoSpaceDE w:val="0"/>
        <w:autoSpaceDN w:val="0"/>
        <w:adjustRightInd w:val="0"/>
        <w:spacing w:line="360" w:lineRule="atLeast"/>
        <w:jc w:val="both"/>
        <w:rPr>
          <w:rFonts w:asciiTheme="minorHAnsi" w:hAnsiTheme="minorHAnsi" w:cstheme="minorHAnsi"/>
          <w:color w:val="000000"/>
        </w:rPr>
      </w:pPr>
      <w:r w:rsidRPr="00714080">
        <w:rPr>
          <w:rFonts w:asciiTheme="minorHAnsi" w:hAnsiTheme="minorHAnsi" w:cstheme="minorHAnsi"/>
          <w:color w:val="000000"/>
        </w:rPr>
        <w:t>Learning that at puberty</w:t>
      </w:r>
      <w:r w:rsidR="002E13B5" w:rsidRPr="00714080">
        <w:rPr>
          <w:rFonts w:asciiTheme="minorHAnsi" w:hAnsiTheme="minorHAnsi" w:cstheme="minorHAnsi"/>
          <w:color w:val="000000"/>
        </w:rPr>
        <w:t>,</w:t>
      </w:r>
      <w:r w:rsidRPr="00714080">
        <w:rPr>
          <w:rFonts w:asciiTheme="minorHAnsi" w:hAnsiTheme="minorHAnsi" w:cstheme="minorHAnsi"/>
          <w:color w:val="000000"/>
        </w:rPr>
        <w:t xml:space="preserve"> adolescents’ emotional feelings for others can change and we can feel attracted to others in a physical way</w:t>
      </w:r>
      <w:r w:rsidR="00D54A31" w:rsidRPr="00714080">
        <w:rPr>
          <w:rFonts w:asciiTheme="minorHAnsi" w:hAnsiTheme="minorHAnsi" w:cstheme="minorHAnsi"/>
          <w:color w:val="000000"/>
        </w:rPr>
        <w:t xml:space="preserve"> (Relationships)</w:t>
      </w:r>
    </w:p>
    <w:p w14:paraId="2A98A558" w14:textId="7195CDDC" w:rsidR="00BA1E98" w:rsidRPr="00714080" w:rsidRDefault="001F385A" w:rsidP="007075EA">
      <w:pPr>
        <w:widowControl w:val="0"/>
        <w:numPr>
          <w:ilvl w:val="0"/>
          <w:numId w:val="1"/>
        </w:numPr>
        <w:autoSpaceDE w:val="0"/>
        <w:autoSpaceDN w:val="0"/>
        <w:adjustRightInd w:val="0"/>
        <w:spacing w:line="360" w:lineRule="atLeast"/>
        <w:jc w:val="both"/>
        <w:rPr>
          <w:rFonts w:asciiTheme="minorHAnsi" w:hAnsiTheme="minorHAnsi" w:cstheme="minorHAnsi"/>
          <w:color w:val="000000"/>
        </w:rPr>
      </w:pPr>
      <w:r w:rsidRPr="00714080">
        <w:rPr>
          <w:rFonts w:asciiTheme="minorHAnsi" w:hAnsiTheme="minorHAnsi" w:cstheme="minorHAnsi"/>
          <w:color w:val="000000"/>
        </w:rPr>
        <w:lastRenderedPageBreak/>
        <w:t>Learning that for some people that attraction</w:t>
      </w:r>
      <w:r w:rsidR="002E13B5" w:rsidRPr="00714080">
        <w:rPr>
          <w:rFonts w:asciiTheme="minorHAnsi" w:hAnsiTheme="minorHAnsi" w:cstheme="minorHAnsi"/>
          <w:color w:val="000000"/>
        </w:rPr>
        <w:t xml:space="preserve"> is</w:t>
      </w:r>
      <w:r w:rsidRPr="00714080">
        <w:rPr>
          <w:rFonts w:asciiTheme="minorHAnsi" w:hAnsiTheme="minorHAnsi" w:cstheme="minorHAnsi"/>
          <w:color w:val="000000"/>
        </w:rPr>
        <w:t xml:space="preserve"> to others of the same sex</w:t>
      </w:r>
      <w:r w:rsidR="00D54A31" w:rsidRPr="00714080">
        <w:rPr>
          <w:rFonts w:asciiTheme="minorHAnsi" w:hAnsiTheme="minorHAnsi" w:cstheme="minorHAnsi"/>
          <w:color w:val="000000"/>
        </w:rPr>
        <w:t xml:space="preserve"> (Relationships)</w:t>
      </w:r>
    </w:p>
    <w:p w14:paraId="5C57FEF6" w14:textId="44A28A18" w:rsidR="001F385A" w:rsidRPr="00714080" w:rsidRDefault="001F385A" w:rsidP="007075EA">
      <w:pPr>
        <w:widowControl w:val="0"/>
        <w:numPr>
          <w:ilvl w:val="0"/>
          <w:numId w:val="1"/>
        </w:numPr>
        <w:autoSpaceDE w:val="0"/>
        <w:autoSpaceDN w:val="0"/>
        <w:adjustRightInd w:val="0"/>
        <w:spacing w:line="360" w:lineRule="atLeast"/>
        <w:jc w:val="both"/>
        <w:rPr>
          <w:rFonts w:asciiTheme="minorHAnsi" w:hAnsiTheme="minorHAnsi" w:cstheme="minorHAnsi"/>
          <w:color w:val="000000"/>
        </w:rPr>
      </w:pPr>
      <w:r w:rsidRPr="00714080">
        <w:rPr>
          <w:rFonts w:asciiTheme="minorHAnsi" w:hAnsiTheme="minorHAnsi" w:cstheme="minorHAnsi"/>
          <w:color w:val="000000"/>
        </w:rPr>
        <w:t>Learning what menstruation is and its physical and emotional effects</w:t>
      </w:r>
      <w:r w:rsidR="00D54A31" w:rsidRPr="00714080">
        <w:rPr>
          <w:rFonts w:asciiTheme="minorHAnsi" w:hAnsiTheme="minorHAnsi" w:cstheme="minorHAnsi"/>
          <w:color w:val="000000"/>
        </w:rPr>
        <w:t xml:space="preserve"> (Health)</w:t>
      </w:r>
    </w:p>
    <w:p w14:paraId="1A5D816B" w14:textId="77777777" w:rsidR="007F74A4" w:rsidRDefault="007F74A4" w:rsidP="007F74A4">
      <w:pPr>
        <w:widowControl w:val="0"/>
        <w:autoSpaceDE w:val="0"/>
        <w:autoSpaceDN w:val="0"/>
        <w:adjustRightInd w:val="0"/>
        <w:spacing w:line="360" w:lineRule="atLeast"/>
        <w:jc w:val="both"/>
        <w:rPr>
          <w:rFonts w:asciiTheme="minorHAnsi" w:hAnsiTheme="minorHAnsi" w:cstheme="minorHAnsi"/>
          <w:color w:val="000000"/>
        </w:rPr>
      </w:pPr>
    </w:p>
    <w:p w14:paraId="36DD1064" w14:textId="77E4A5FB" w:rsidR="001F385A" w:rsidRDefault="001F385A" w:rsidP="007F74A4">
      <w:pPr>
        <w:widowControl w:val="0"/>
        <w:autoSpaceDE w:val="0"/>
        <w:autoSpaceDN w:val="0"/>
        <w:adjustRightInd w:val="0"/>
        <w:spacing w:line="360" w:lineRule="atLeast"/>
        <w:jc w:val="both"/>
        <w:rPr>
          <w:rFonts w:asciiTheme="minorHAnsi" w:hAnsiTheme="minorHAnsi" w:cstheme="minorHAnsi"/>
          <w:color w:val="000000"/>
        </w:rPr>
      </w:pPr>
      <w:r w:rsidRPr="00C67CF4">
        <w:rPr>
          <w:rFonts w:asciiTheme="minorHAnsi" w:hAnsiTheme="minorHAnsi" w:cstheme="minorHAnsi"/>
          <w:color w:val="000000"/>
        </w:rPr>
        <w:t>As a Primary school, we are not</w:t>
      </w:r>
      <w:r w:rsidR="00B8610B" w:rsidRPr="00C67CF4">
        <w:rPr>
          <w:rFonts w:asciiTheme="minorHAnsi" w:hAnsiTheme="minorHAnsi" w:cstheme="minorHAnsi"/>
          <w:color w:val="000000"/>
        </w:rPr>
        <w:t xml:space="preserve"> required to teach Sex Education; </w:t>
      </w:r>
      <w:r w:rsidRPr="00C67CF4">
        <w:rPr>
          <w:rFonts w:asciiTheme="minorHAnsi" w:hAnsiTheme="minorHAnsi" w:cstheme="minorHAnsi"/>
          <w:color w:val="000000"/>
        </w:rPr>
        <w:t>but must teach Relationships Education and have regard to the statutory guidance in full.</w:t>
      </w:r>
      <w:r w:rsidR="005F5C02">
        <w:rPr>
          <w:rFonts w:asciiTheme="minorHAnsi" w:hAnsiTheme="minorHAnsi" w:cstheme="minorHAnsi"/>
          <w:color w:val="000000"/>
        </w:rPr>
        <w:t xml:space="preserve">  At Eureka Primary School, we do </w:t>
      </w:r>
      <w:r w:rsidR="00B8610B" w:rsidRPr="00C67CF4">
        <w:rPr>
          <w:rFonts w:asciiTheme="minorHAnsi" w:hAnsiTheme="minorHAnsi" w:cstheme="minorHAnsi"/>
          <w:color w:val="000000"/>
        </w:rPr>
        <w:t xml:space="preserve">teach </w:t>
      </w:r>
      <w:r w:rsidR="005F5C02">
        <w:rPr>
          <w:rFonts w:asciiTheme="minorHAnsi" w:hAnsiTheme="minorHAnsi" w:cstheme="minorHAnsi"/>
          <w:color w:val="000000"/>
        </w:rPr>
        <w:t>sex education</w:t>
      </w:r>
      <w:r w:rsidR="00714080">
        <w:rPr>
          <w:rFonts w:asciiTheme="minorHAnsi" w:hAnsiTheme="minorHAnsi" w:cstheme="minorHAnsi"/>
          <w:color w:val="000000"/>
        </w:rPr>
        <w:t xml:space="preserve"> in Years 5 and 6</w:t>
      </w:r>
      <w:r w:rsidR="005C12F1" w:rsidRPr="00C67CF4">
        <w:rPr>
          <w:rFonts w:asciiTheme="minorHAnsi" w:hAnsiTheme="minorHAnsi" w:cstheme="minorHAnsi"/>
          <w:color w:val="000000"/>
        </w:rPr>
        <w:t>.</w:t>
      </w:r>
    </w:p>
    <w:p w14:paraId="2B3223BD" w14:textId="77777777" w:rsidR="007F74A4" w:rsidRDefault="007F74A4" w:rsidP="007F74A4">
      <w:pPr>
        <w:widowControl w:val="0"/>
        <w:autoSpaceDE w:val="0"/>
        <w:autoSpaceDN w:val="0"/>
        <w:adjustRightInd w:val="0"/>
        <w:spacing w:line="360" w:lineRule="atLeast"/>
        <w:jc w:val="both"/>
        <w:rPr>
          <w:rFonts w:asciiTheme="minorHAnsi" w:hAnsiTheme="minorHAnsi" w:cstheme="minorHAnsi"/>
          <w:b/>
          <w:color w:val="000000"/>
        </w:rPr>
      </w:pPr>
    </w:p>
    <w:p w14:paraId="58660D87" w14:textId="58869DFB" w:rsidR="005F5C02" w:rsidRPr="00C67CF4" w:rsidRDefault="005F5C02" w:rsidP="007F74A4">
      <w:pPr>
        <w:widowControl w:val="0"/>
        <w:autoSpaceDE w:val="0"/>
        <w:autoSpaceDN w:val="0"/>
        <w:adjustRightInd w:val="0"/>
        <w:spacing w:line="360" w:lineRule="atLeast"/>
        <w:jc w:val="both"/>
        <w:rPr>
          <w:rFonts w:asciiTheme="minorHAnsi" w:hAnsiTheme="minorHAnsi" w:cstheme="minorHAnsi"/>
          <w:b/>
          <w:color w:val="000000"/>
          <w:position w:val="10"/>
          <w:lang w:val="en-US"/>
        </w:rPr>
      </w:pPr>
      <w:r w:rsidRPr="00C67CF4">
        <w:rPr>
          <w:rFonts w:asciiTheme="minorHAnsi" w:hAnsiTheme="minorHAnsi" w:cstheme="minorHAnsi"/>
          <w:b/>
          <w:color w:val="000000"/>
          <w:lang w:val="en-US"/>
        </w:rPr>
        <w:t>Parents</w:t>
      </w:r>
      <w:r>
        <w:rPr>
          <w:rFonts w:asciiTheme="minorHAnsi" w:hAnsiTheme="minorHAnsi" w:cstheme="minorHAnsi"/>
          <w:b/>
          <w:color w:val="000000"/>
          <w:lang w:val="en-US"/>
        </w:rPr>
        <w:t xml:space="preserve"> / carers</w:t>
      </w:r>
      <w:r w:rsidRPr="00C67CF4">
        <w:rPr>
          <w:rFonts w:asciiTheme="minorHAnsi" w:hAnsiTheme="minorHAnsi" w:cstheme="minorHAnsi"/>
          <w:b/>
          <w:color w:val="000000"/>
          <w:lang w:val="en-US"/>
        </w:rPr>
        <w:t xml:space="preserve"> have the right to request that their child be withdrawn from some or all of sex education delivered as part of statutory RSE.</w:t>
      </w:r>
      <w:r w:rsidR="001F3F77">
        <w:rPr>
          <w:rFonts w:asciiTheme="minorHAnsi" w:hAnsiTheme="minorHAnsi" w:cstheme="minorHAnsi"/>
          <w:b/>
          <w:color w:val="000000"/>
          <w:lang w:val="en-US"/>
        </w:rPr>
        <w:t xml:space="preserve">  The request is to be in writing to the Headteacher.</w:t>
      </w:r>
    </w:p>
    <w:p w14:paraId="423DD01F" w14:textId="77777777" w:rsidR="005F5C02" w:rsidRPr="00C67CF4" w:rsidRDefault="005F5C02" w:rsidP="007F74A4">
      <w:pPr>
        <w:widowControl w:val="0"/>
        <w:autoSpaceDE w:val="0"/>
        <w:autoSpaceDN w:val="0"/>
        <w:adjustRightInd w:val="0"/>
        <w:spacing w:line="360" w:lineRule="atLeast"/>
        <w:jc w:val="both"/>
        <w:rPr>
          <w:rFonts w:asciiTheme="minorHAnsi" w:hAnsiTheme="minorHAnsi" w:cstheme="minorHAnsi"/>
          <w:b/>
          <w:color w:val="000000"/>
        </w:rPr>
      </w:pPr>
    </w:p>
    <w:p w14:paraId="55C77AB3" w14:textId="17AC21F4" w:rsidR="009B5EBD" w:rsidRPr="00C67CF4" w:rsidRDefault="003926D8" w:rsidP="002E049C">
      <w:pPr>
        <w:pStyle w:val="NormalWeb"/>
        <w:spacing w:before="0" w:beforeAutospacing="0" w:after="0" w:afterAutospacing="0" w:line="360" w:lineRule="atLeast"/>
        <w:jc w:val="both"/>
        <w:rPr>
          <w:rFonts w:asciiTheme="minorHAnsi" w:hAnsiTheme="minorHAnsi" w:cstheme="minorHAnsi"/>
          <w:sz w:val="24"/>
          <w:szCs w:val="24"/>
        </w:rPr>
      </w:pPr>
      <w:r w:rsidRPr="00714080">
        <w:rPr>
          <w:rFonts w:asciiTheme="minorHAnsi" w:hAnsiTheme="minorHAnsi" w:cstheme="minorHAnsi"/>
          <w:sz w:val="24"/>
          <w:szCs w:val="24"/>
        </w:rPr>
        <w:t>T</w:t>
      </w:r>
      <w:r w:rsidR="00711BA9" w:rsidRPr="00714080">
        <w:rPr>
          <w:rFonts w:asciiTheme="minorHAnsi" w:hAnsiTheme="minorHAnsi" w:cstheme="minorHAnsi"/>
          <w:sz w:val="24"/>
          <w:szCs w:val="24"/>
        </w:rPr>
        <w:t xml:space="preserve">he </w:t>
      </w:r>
      <w:r w:rsidR="007A255A" w:rsidRPr="00714080">
        <w:rPr>
          <w:rFonts w:asciiTheme="minorHAnsi" w:hAnsiTheme="minorHAnsi" w:cstheme="minorHAnsi"/>
          <w:sz w:val="24"/>
          <w:szCs w:val="24"/>
        </w:rPr>
        <w:t>P</w:t>
      </w:r>
      <w:r w:rsidR="006F2303" w:rsidRPr="00714080">
        <w:rPr>
          <w:rFonts w:asciiTheme="minorHAnsi" w:hAnsiTheme="minorHAnsi" w:cstheme="minorHAnsi"/>
          <w:sz w:val="24"/>
          <w:szCs w:val="24"/>
        </w:rPr>
        <w:t>SHE</w:t>
      </w:r>
      <w:r w:rsidR="007A255A" w:rsidRPr="00714080">
        <w:rPr>
          <w:rFonts w:asciiTheme="minorHAnsi" w:hAnsiTheme="minorHAnsi" w:cstheme="minorHAnsi"/>
          <w:sz w:val="24"/>
          <w:szCs w:val="24"/>
        </w:rPr>
        <w:t xml:space="preserve"> Association Education Programme</w:t>
      </w:r>
      <w:r w:rsidRPr="00714080">
        <w:rPr>
          <w:rFonts w:asciiTheme="minorHAnsi" w:hAnsiTheme="minorHAnsi" w:cstheme="minorHAnsi"/>
          <w:sz w:val="24"/>
          <w:szCs w:val="24"/>
        </w:rPr>
        <w:t xml:space="preserve"> of Study (</w:t>
      </w:r>
      <w:r w:rsidR="006F2303" w:rsidRPr="00714080">
        <w:rPr>
          <w:rFonts w:asciiTheme="minorHAnsi" w:hAnsiTheme="minorHAnsi" w:cstheme="minorHAnsi"/>
          <w:sz w:val="24"/>
          <w:szCs w:val="24"/>
        </w:rPr>
        <w:t>K</w:t>
      </w:r>
      <w:r w:rsidRPr="00714080">
        <w:rPr>
          <w:rFonts w:asciiTheme="minorHAnsi" w:hAnsiTheme="minorHAnsi" w:cstheme="minorHAnsi"/>
          <w:sz w:val="24"/>
          <w:szCs w:val="24"/>
        </w:rPr>
        <w:t xml:space="preserve">ey </w:t>
      </w:r>
      <w:r w:rsidR="006F2303" w:rsidRPr="00714080">
        <w:rPr>
          <w:rFonts w:asciiTheme="minorHAnsi" w:hAnsiTheme="minorHAnsi" w:cstheme="minorHAnsi"/>
          <w:sz w:val="24"/>
          <w:szCs w:val="24"/>
        </w:rPr>
        <w:t>S</w:t>
      </w:r>
      <w:r w:rsidRPr="00714080">
        <w:rPr>
          <w:rFonts w:asciiTheme="minorHAnsi" w:hAnsiTheme="minorHAnsi" w:cstheme="minorHAnsi"/>
          <w:sz w:val="24"/>
          <w:szCs w:val="24"/>
        </w:rPr>
        <w:t>tages 1</w:t>
      </w:r>
      <w:r w:rsidR="006F2303" w:rsidRPr="00714080">
        <w:rPr>
          <w:rFonts w:asciiTheme="minorHAnsi" w:hAnsiTheme="minorHAnsi" w:cstheme="minorHAnsi"/>
          <w:sz w:val="24"/>
          <w:szCs w:val="24"/>
        </w:rPr>
        <w:t xml:space="preserve"> </w:t>
      </w:r>
      <w:r w:rsidRPr="00714080">
        <w:rPr>
          <w:rFonts w:asciiTheme="minorHAnsi" w:hAnsiTheme="minorHAnsi" w:cstheme="minorHAnsi"/>
          <w:sz w:val="24"/>
          <w:szCs w:val="24"/>
        </w:rPr>
        <w:t>–</w:t>
      </w:r>
      <w:r w:rsidR="006F2303" w:rsidRPr="00714080">
        <w:rPr>
          <w:rFonts w:asciiTheme="minorHAnsi" w:hAnsiTheme="minorHAnsi" w:cstheme="minorHAnsi"/>
          <w:sz w:val="24"/>
          <w:szCs w:val="24"/>
        </w:rPr>
        <w:t xml:space="preserve"> </w:t>
      </w:r>
      <w:r w:rsidRPr="00714080">
        <w:rPr>
          <w:rFonts w:asciiTheme="minorHAnsi" w:hAnsiTheme="minorHAnsi" w:cstheme="minorHAnsi"/>
          <w:sz w:val="24"/>
          <w:szCs w:val="24"/>
        </w:rPr>
        <w:t>2)</w:t>
      </w:r>
      <w:r w:rsidR="007A255A" w:rsidRPr="00714080">
        <w:rPr>
          <w:rFonts w:asciiTheme="minorHAnsi" w:hAnsiTheme="minorHAnsi" w:cstheme="minorHAnsi"/>
          <w:sz w:val="24"/>
          <w:szCs w:val="24"/>
        </w:rPr>
        <w:t xml:space="preserve"> is the only national progra</w:t>
      </w:r>
      <w:r w:rsidRPr="00714080">
        <w:rPr>
          <w:rFonts w:asciiTheme="minorHAnsi" w:hAnsiTheme="minorHAnsi" w:cstheme="minorHAnsi"/>
          <w:sz w:val="24"/>
          <w:szCs w:val="24"/>
        </w:rPr>
        <w:t>mme of study for the subject and</w:t>
      </w:r>
      <w:r w:rsidR="007A255A" w:rsidRPr="00714080">
        <w:rPr>
          <w:rFonts w:asciiTheme="minorHAnsi" w:hAnsiTheme="minorHAnsi" w:cstheme="minorHAnsi"/>
          <w:sz w:val="24"/>
          <w:szCs w:val="24"/>
        </w:rPr>
        <w:t xml:space="preserve"> is regularly signposted to by the Department for Education for schools to use.</w:t>
      </w:r>
      <w:r w:rsidR="006F2303" w:rsidRPr="00714080">
        <w:rPr>
          <w:rFonts w:asciiTheme="minorHAnsi" w:hAnsiTheme="minorHAnsi" w:cstheme="minorHAnsi"/>
          <w:sz w:val="24"/>
          <w:szCs w:val="24"/>
        </w:rPr>
        <w:t xml:space="preserve">  A</w:t>
      </w:r>
      <w:r w:rsidRPr="00714080">
        <w:rPr>
          <w:rFonts w:asciiTheme="minorHAnsi" w:hAnsiTheme="minorHAnsi" w:cstheme="minorHAnsi"/>
          <w:sz w:val="24"/>
          <w:szCs w:val="24"/>
        </w:rPr>
        <w:t xml:space="preserve">t Eureka </w:t>
      </w:r>
      <w:r w:rsidR="006F2303" w:rsidRPr="00714080">
        <w:rPr>
          <w:rFonts w:asciiTheme="minorHAnsi" w:hAnsiTheme="minorHAnsi" w:cstheme="minorHAnsi"/>
          <w:sz w:val="24"/>
          <w:szCs w:val="24"/>
        </w:rPr>
        <w:t xml:space="preserve">Primary School, </w:t>
      </w:r>
      <w:r w:rsidRPr="00714080">
        <w:rPr>
          <w:rFonts w:asciiTheme="minorHAnsi" w:hAnsiTheme="minorHAnsi" w:cstheme="minorHAnsi"/>
          <w:sz w:val="24"/>
          <w:szCs w:val="24"/>
        </w:rPr>
        <w:t xml:space="preserve">we use </w:t>
      </w:r>
      <w:r w:rsidR="00D71792" w:rsidRPr="00714080">
        <w:rPr>
          <w:rFonts w:asciiTheme="minorHAnsi" w:hAnsiTheme="minorHAnsi" w:cstheme="minorHAnsi"/>
          <w:sz w:val="24"/>
          <w:szCs w:val="24"/>
        </w:rPr>
        <w:t>Derbyshire’s ‘PSHE Matters’</w:t>
      </w:r>
      <w:r w:rsidR="006F2303" w:rsidRPr="00714080">
        <w:rPr>
          <w:rFonts w:asciiTheme="minorHAnsi" w:hAnsiTheme="minorHAnsi" w:cstheme="minorHAnsi"/>
          <w:sz w:val="24"/>
          <w:szCs w:val="24"/>
        </w:rPr>
        <w:t xml:space="preserve">, </w:t>
      </w:r>
      <w:r w:rsidR="00612BF1" w:rsidRPr="00714080">
        <w:rPr>
          <w:rFonts w:asciiTheme="minorHAnsi" w:hAnsiTheme="minorHAnsi" w:cstheme="minorHAnsi"/>
          <w:sz w:val="24"/>
          <w:szCs w:val="24"/>
        </w:rPr>
        <w:t>which</w:t>
      </w:r>
      <w:r w:rsidRPr="00714080">
        <w:rPr>
          <w:rFonts w:asciiTheme="minorHAnsi" w:hAnsiTheme="minorHAnsi" w:cstheme="minorHAnsi"/>
          <w:sz w:val="24"/>
          <w:szCs w:val="24"/>
        </w:rPr>
        <w:t xml:space="preserve"> </w:t>
      </w:r>
      <w:r w:rsidR="00612BF1" w:rsidRPr="00714080">
        <w:rPr>
          <w:rFonts w:asciiTheme="minorHAnsi" w:hAnsiTheme="minorHAnsi" w:cstheme="minorHAnsi"/>
          <w:sz w:val="24"/>
          <w:szCs w:val="24"/>
        </w:rPr>
        <w:t>follows the programme of study</w:t>
      </w:r>
      <w:r w:rsidR="002E049C" w:rsidRPr="00714080">
        <w:rPr>
          <w:rFonts w:asciiTheme="minorHAnsi" w:hAnsiTheme="minorHAnsi" w:cstheme="minorHAnsi"/>
          <w:sz w:val="24"/>
          <w:szCs w:val="24"/>
        </w:rPr>
        <w:t>.</w:t>
      </w:r>
    </w:p>
    <w:p w14:paraId="70D090BD" w14:textId="77777777" w:rsidR="00D21BFA" w:rsidRDefault="00D21BFA" w:rsidP="002E049C">
      <w:pPr>
        <w:pStyle w:val="NormalWeb"/>
        <w:spacing w:before="0" w:beforeAutospacing="0" w:after="0" w:afterAutospacing="0" w:line="360" w:lineRule="atLeast"/>
        <w:jc w:val="both"/>
        <w:rPr>
          <w:rFonts w:asciiTheme="minorHAnsi" w:hAnsiTheme="minorHAnsi" w:cstheme="minorHAnsi"/>
          <w:sz w:val="24"/>
          <w:szCs w:val="24"/>
        </w:rPr>
      </w:pPr>
    </w:p>
    <w:p w14:paraId="09FB69B0" w14:textId="7CA98D39" w:rsidR="00D71792" w:rsidRDefault="00315832" w:rsidP="002E049C">
      <w:pPr>
        <w:pStyle w:val="NormalWeb"/>
        <w:spacing w:before="0" w:beforeAutospacing="0" w:after="0" w:afterAutospacing="0" w:line="360" w:lineRule="atLeast"/>
        <w:jc w:val="both"/>
        <w:rPr>
          <w:rFonts w:asciiTheme="minorHAnsi" w:hAnsiTheme="minorHAnsi" w:cstheme="minorHAnsi"/>
          <w:sz w:val="24"/>
          <w:szCs w:val="24"/>
        </w:rPr>
      </w:pPr>
      <w:r w:rsidRPr="00C67CF4">
        <w:rPr>
          <w:rFonts w:asciiTheme="minorHAnsi" w:hAnsiTheme="minorHAnsi" w:cstheme="minorHAnsi"/>
          <w:sz w:val="24"/>
          <w:szCs w:val="24"/>
        </w:rPr>
        <w:t>The</w:t>
      </w:r>
      <w:r w:rsidR="00D71792">
        <w:rPr>
          <w:rFonts w:asciiTheme="minorHAnsi" w:hAnsiTheme="minorHAnsi" w:cstheme="minorHAnsi"/>
          <w:sz w:val="24"/>
          <w:szCs w:val="24"/>
        </w:rPr>
        <w:t>re are twelve modules in ‘PSHE Matters’, constructed around four stages: Early Years (Reception), Key Stage 1 (Years 1 and 2, Lower Key Stage 2 (Years 3 and 4) and Upper Key Stage 2 (Years 5 and 6):</w:t>
      </w:r>
    </w:p>
    <w:p w14:paraId="0F9BC4E3" w14:textId="73BEDCD9" w:rsidR="00D71792" w:rsidRDefault="00D71792"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Drug Education – including how to manage risk and peer influences</w:t>
      </w:r>
    </w:p>
    <w:p w14:paraId="7C2B6B69" w14:textId="6099153F" w:rsidR="00D71792" w:rsidRDefault="00D71792"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Exploring Emotions – including how to recognise and manage feelings and emotions</w:t>
      </w:r>
    </w:p>
    <w:p w14:paraId="6BD10114" w14:textId="22962FBB" w:rsidR="00D71792" w:rsidRDefault="00D71792"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 xml:space="preserve">Being Healthy – including the importance of </w:t>
      </w:r>
      <w:r w:rsidR="00784A7F">
        <w:rPr>
          <w:rFonts w:asciiTheme="minorHAnsi" w:hAnsiTheme="minorHAnsi" w:cstheme="minorHAnsi"/>
          <w:sz w:val="24"/>
          <w:szCs w:val="24"/>
        </w:rPr>
        <w:t>looking after our mental health</w:t>
      </w:r>
    </w:p>
    <w:p w14:paraId="76B1DDCA" w14:textId="1AFE0F98"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Growing Up – including age-appropriate sex education</w:t>
      </w:r>
    </w:p>
    <w:p w14:paraId="1FA8E801" w14:textId="4BC0D932"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Changes – including loss</w:t>
      </w:r>
    </w:p>
    <w:p w14:paraId="40592CDB" w14:textId="3BB5D468"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Bullying Matters – including how to ask for help</w:t>
      </w:r>
    </w:p>
    <w:p w14:paraId="49A2696E" w14:textId="5C51B5EB"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Being Me – including identity and community</w:t>
      </w:r>
    </w:p>
    <w:p w14:paraId="0B350825" w14:textId="653386A1"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Difference and Diversity – including challenging stereotypes</w:t>
      </w:r>
    </w:p>
    <w:p w14:paraId="6EAD234A" w14:textId="5350B1C6"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Being Responsible – including looking after the environment</w:t>
      </w:r>
    </w:p>
    <w:p w14:paraId="6CD5D97A" w14:textId="60A4695F"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Being Safe – including online and offline</w:t>
      </w:r>
    </w:p>
    <w:p w14:paraId="481DD690" w14:textId="3730E692" w:rsidR="00784A7F" w:rsidRDefault="00784A7F" w:rsidP="00D71792">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Relationships – including what is a healthy relationship</w:t>
      </w:r>
    </w:p>
    <w:p w14:paraId="124774F3" w14:textId="25AB8D60" w:rsidR="00D71792" w:rsidRPr="007A1ACD" w:rsidRDefault="00784A7F" w:rsidP="007A1ACD">
      <w:pPr>
        <w:pStyle w:val="NormalWeb"/>
        <w:numPr>
          <w:ilvl w:val="0"/>
          <w:numId w:val="24"/>
        </w:numPr>
        <w:spacing w:before="0" w:beforeAutospacing="0" w:after="0" w:afterAutospacing="0" w:line="360" w:lineRule="atLeast"/>
        <w:jc w:val="both"/>
        <w:rPr>
          <w:rFonts w:asciiTheme="minorHAnsi" w:hAnsiTheme="minorHAnsi" w:cstheme="minorHAnsi"/>
          <w:sz w:val="24"/>
          <w:szCs w:val="24"/>
        </w:rPr>
      </w:pPr>
      <w:r>
        <w:rPr>
          <w:rFonts w:asciiTheme="minorHAnsi" w:hAnsiTheme="minorHAnsi" w:cstheme="minorHAnsi"/>
          <w:sz w:val="24"/>
          <w:szCs w:val="24"/>
        </w:rPr>
        <w:t>Money Matters – including enterprise</w:t>
      </w:r>
    </w:p>
    <w:p w14:paraId="70A25187" w14:textId="77777777" w:rsidR="00D71792" w:rsidRPr="00C67CF4" w:rsidRDefault="00D71792" w:rsidP="00D21BFA">
      <w:pPr>
        <w:pStyle w:val="NormalWeb"/>
        <w:spacing w:before="0" w:beforeAutospacing="0" w:after="0" w:afterAutospacing="0" w:line="360" w:lineRule="atLeast"/>
        <w:jc w:val="both"/>
        <w:rPr>
          <w:rFonts w:asciiTheme="minorHAnsi" w:hAnsiTheme="minorHAnsi" w:cstheme="minorHAnsi"/>
          <w:sz w:val="24"/>
          <w:szCs w:val="24"/>
        </w:rPr>
      </w:pPr>
    </w:p>
    <w:p w14:paraId="1613F1E4" w14:textId="574047FA" w:rsidR="00D21BFA" w:rsidRDefault="00F2131D" w:rsidP="002E049C">
      <w:pPr>
        <w:pStyle w:val="NormalWeb"/>
        <w:spacing w:before="0" w:beforeAutospacing="0" w:after="0" w:afterAutospacing="0" w:line="360" w:lineRule="atLeast"/>
        <w:jc w:val="both"/>
        <w:rPr>
          <w:rFonts w:asciiTheme="minorHAnsi" w:hAnsiTheme="minorHAnsi" w:cstheme="minorHAnsi"/>
          <w:b/>
          <w:sz w:val="26"/>
          <w:szCs w:val="26"/>
          <w:u w:val="single"/>
        </w:rPr>
      </w:pPr>
      <w:r w:rsidRPr="00D21BFA">
        <w:rPr>
          <w:rFonts w:asciiTheme="minorHAnsi" w:hAnsiTheme="minorHAnsi" w:cstheme="minorHAnsi"/>
          <w:b/>
          <w:sz w:val="26"/>
          <w:szCs w:val="26"/>
          <w:u w:val="single"/>
        </w:rPr>
        <w:t>Emotional Health and Well</w:t>
      </w:r>
      <w:r w:rsidR="002E049C" w:rsidRPr="00D21BFA">
        <w:rPr>
          <w:rFonts w:asciiTheme="minorHAnsi" w:hAnsiTheme="minorHAnsi" w:cstheme="minorHAnsi"/>
          <w:b/>
          <w:sz w:val="26"/>
          <w:szCs w:val="26"/>
          <w:u w:val="single"/>
        </w:rPr>
        <w:t>-</w:t>
      </w:r>
      <w:r w:rsidRPr="00D21BFA">
        <w:rPr>
          <w:rFonts w:asciiTheme="minorHAnsi" w:hAnsiTheme="minorHAnsi" w:cstheme="minorHAnsi"/>
          <w:b/>
          <w:sz w:val="26"/>
          <w:szCs w:val="26"/>
          <w:u w:val="single"/>
        </w:rPr>
        <w:t>being</w:t>
      </w:r>
    </w:p>
    <w:p w14:paraId="4BA520AA" w14:textId="4660A6C7" w:rsidR="00F2131D" w:rsidRDefault="00F2131D" w:rsidP="007F74A4">
      <w:pPr>
        <w:jc w:val="both"/>
        <w:rPr>
          <w:rFonts w:asciiTheme="minorHAnsi" w:hAnsiTheme="minorHAnsi" w:cstheme="minorHAnsi"/>
          <w:lang w:val="en-US"/>
        </w:rPr>
      </w:pPr>
      <w:r w:rsidRPr="007F74A4">
        <w:rPr>
          <w:rFonts w:asciiTheme="minorHAnsi" w:hAnsiTheme="minorHAnsi" w:cstheme="minorHAnsi"/>
        </w:rPr>
        <w:t xml:space="preserve">The statutory guidance for health education </w:t>
      </w:r>
      <w:r w:rsidRPr="007F74A4">
        <w:rPr>
          <w:rFonts w:asciiTheme="minorHAnsi" w:hAnsiTheme="minorHAnsi" w:cstheme="minorHAnsi"/>
          <w:lang w:val="en-US"/>
        </w:rPr>
        <w:t>covers physical health, mental health and emotional well</w:t>
      </w:r>
      <w:r w:rsidR="00714080">
        <w:rPr>
          <w:rFonts w:asciiTheme="minorHAnsi" w:hAnsiTheme="minorHAnsi" w:cstheme="minorHAnsi"/>
          <w:lang w:val="en-US"/>
        </w:rPr>
        <w:t>-</w:t>
      </w:r>
      <w:r w:rsidRPr="007F74A4">
        <w:rPr>
          <w:rFonts w:asciiTheme="minorHAnsi" w:hAnsiTheme="minorHAnsi" w:cstheme="minorHAnsi"/>
          <w:lang w:val="en-US"/>
        </w:rPr>
        <w:t xml:space="preserve">being. </w:t>
      </w:r>
      <w:r w:rsidR="00D21BFA">
        <w:rPr>
          <w:rFonts w:asciiTheme="minorHAnsi" w:hAnsiTheme="minorHAnsi" w:cstheme="minorHAnsi"/>
          <w:lang w:val="en-US"/>
        </w:rPr>
        <w:t xml:space="preserve"> </w:t>
      </w:r>
      <w:r w:rsidRPr="007F74A4">
        <w:rPr>
          <w:rFonts w:asciiTheme="minorHAnsi" w:hAnsiTheme="minorHAnsi" w:cstheme="minorHAnsi"/>
          <w:lang w:val="en-US"/>
        </w:rPr>
        <w:t xml:space="preserve">It recognises that physical health and mental health are interlinked, that good physical health contributes to good mental health, and vice versa. </w:t>
      </w:r>
    </w:p>
    <w:p w14:paraId="5BF7FEC4" w14:textId="77777777" w:rsidR="007F74A4" w:rsidRPr="007F74A4" w:rsidRDefault="007F74A4" w:rsidP="007F74A4">
      <w:pPr>
        <w:jc w:val="both"/>
        <w:rPr>
          <w:rFonts w:asciiTheme="minorHAnsi" w:hAnsiTheme="minorHAnsi" w:cstheme="minorHAnsi"/>
          <w:b/>
          <w:u w:val="single"/>
        </w:rPr>
      </w:pPr>
    </w:p>
    <w:p w14:paraId="57D2CD4B" w14:textId="28B86DFF" w:rsidR="00F2131D" w:rsidRPr="007F74A4" w:rsidRDefault="00F2131D" w:rsidP="007F74A4">
      <w:pPr>
        <w:jc w:val="both"/>
        <w:rPr>
          <w:rFonts w:asciiTheme="minorHAnsi" w:hAnsiTheme="minorHAnsi" w:cstheme="minorHAnsi"/>
          <w:lang w:val="en-US"/>
        </w:rPr>
      </w:pPr>
      <w:r w:rsidRPr="007F74A4">
        <w:rPr>
          <w:rFonts w:asciiTheme="minorHAnsi" w:hAnsiTheme="minorHAnsi" w:cstheme="minorHAnsi"/>
          <w:lang w:val="en-US"/>
        </w:rPr>
        <w:t>Irrespective of statutory requirements, teaching about mental health and emotional well</w:t>
      </w:r>
      <w:r w:rsidR="00714080">
        <w:rPr>
          <w:rFonts w:asciiTheme="minorHAnsi" w:hAnsiTheme="minorHAnsi" w:cstheme="minorHAnsi"/>
          <w:lang w:val="en-US"/>
        </w:rPr>
        <w:t>-</w:t>
      </w:r>
      <w:r w:rsidRPr="007F74A4">
        <w:rPr>
          <w:rFonts w:asciiTheme="minorHAnsi" w:hAnsiTheme="minorHAnsi" w:cstheme="minorHAnsi"/>
          <w:lang w:val="en-US"/>
        </w:rPr>
        <w:t xml:space="preserve">being as part of a comprehensive </w:t>
      </w:r>
      <w:r w:rsidR="00176927" w:rsidRPr="007F74A4">
        <w:rPr>
          <w:rFonts w:asciiTheme="minorHAnsi" w:hAnsiTheme="minorHAnsi" w:cstheme="minorHAnsi"/>
          <w:lang w:val="en-US"/>
        </w:rPr>
        <w:t>RSE</w:t>
      </w:r>
      <w:r w:rsidRPr="007F74A4">
        <w:rPr>
          <w:rFonts w:asciiTheme="minorHAnsi" w:hAnsiTheme="minorHAnsi" w:cstheme="minorHAnsi"/>
          <w:lang w:val="en-US"/>
        </w:rPr>
        <w:t xml:space="preserve"> education curriculum is vital. </w:t>
      </w:r>
      <w:r w:rsidR="002E049C" w:rsidRPr="007F74A4">
        <w:rPr>
          <w:rFonts w:asciiTheme="minorHAnsi" w:hAnsiTheme="minorHAnsi" w:cstheme="minorHAnsi"/>
          <w:lang w:val="en-US"/>
        </w:rPr>
        <w:t xml:space="preserve"> </w:t>
      </w:r>
      <w:r w:rsidRPr="007F74A4">
        <w:rPr>
          <w:rFonts w:asciiTheme="minorHAnsi" w:hAnsiTheme="minorHAnsi" w:cstheme="minorHAnsi"/>
          <w:lang w:val="en-US"/>
        </w:rPr>
        <w:t xml:space="preserve">It promotes </w:t>
      </w:r>
      <w:r w:rsidR="002E049C" w:rsidRPr="007F74A4">
        <w:rPr>
          <w:rFonts w:asciiTheme="minorHAnsi" w:hAnsiTheme="minorHAnsi" w:cstheme="minorHAnsi"/>
          <w:lang w:val="en-US"/>
        </w:rPr>
        <w:t xml:space="preserve">children’s </w:t>
      </w:r>
      <w:r w:rsidRPr="007F74A4">
        <w:rPr>
          <w:rFonts w:asciiTheme="minorHAnsi" w:hAnsiTheme="minorHAnsi" w:cstheme="minorHAnsi"/>
          <w:lang w:val="en-US"/>
        </w:rPr>
        <w:t>well</w:t>
      </w:r>
      <w:r w:rsidR="002E049C" w:rsidRPr="007F74A4">
        <w:rPr>
          <w:rFonts w:asciiTheme="minorHAnsi" w:hAnsiTheme="minorHAnsi" w:cstheme="minorHAnsi"/>
          <w:lang w:val="en-US"/>
        </w:rPr>
        <w:t>-</w:t>
      </w:r>
      <w:r w:rsidRPr="007F74A4">
        <w:rPr>
          <w:rFonts w:asciiTheme="minorHAnsi" w:hAnsiTheme="minorHAnsi" w:cstheme="minorHAnsi"/>
          <w:lang w:val="en-US"/>
        </w:rPr>
        <w:t>being through an understanding of their own and others’ emotions and the development of healthy coping strategies.</w:t>
      </w:r>
      <w:r w:rsidR="002E049C" w:rsidRPr="007F74A4">
        <w:rPr>
          <w:rFonts w:asciiTheme="minorHAnsi" w:hAnsiTheme="minorHAnsi" w:cstheme="minorHAnsi"/>
          <w:lang w:val="en-US"/>
        </w:rPr>
        <w:t xml:space="preserve">  </w:t>
      </w:r>
      <w:r w:rsidRPr="007F74A4">
        <w:rPr>
          <w:rFonts w:asciiTheme="minorHAnsi" w:hAnsiTheme="minorHAnsi" w:cstheme="minorHAnsi"/>
          <w:lang w:val="en-US"/>
        </w:rPr>
        <w:t xml:space="preserve">It also contributes to safeguarding, providing </w:t>
      </w:r>
      <w:r w:rsidR="002E049C" w:rsidRPr="007F74A4">
        <w:rPr>
          <w:rFonts w:asciiTheme="minorHAnsi" w:hAnsiTheme="minorHAnsi" w:cstheme="minorHAnsi"/>
          <w:lang w:val="en-US"/>
        </w:rPr>
        <w:t xml:space="preserve">children </w:t>
      </w:r>
      <w:r w:rsidRPr="007F74A4">
        <w:rPr>
          <w:rFonts w:asciiTheme="minorHAnsi" w:hAnsiTheme="minorHAnsi" w:cstheme="minorHAnsi"/>
          <w:lang w:val="en-US"/>
        </w:rPr>
        <w:t>with knowledge, understanding and strategies to keep themselves healthy and</w:t>
      </w:r>
      <w:r w:rsidRPr="00176927">
        <w:rPr>
          <w:lang w:val="en-US"/>
        </w:rPr>
        <w:t xml:space="preserve"> </w:t>
      </w:r>
      <w:r w:rsidRPr="007F74A4">
        <w:rPr>
          <w:rFonts w:asciiTheme="minorHAnsi" w:hAnsiTheme="minorHAnsi" w:cstheme="minorHAnsi"/>
          <w:lang w:val="en-US"/>
        </w:rPr>
        <w:t>safe, as well as equipping them to support others who are facing challenges.</w:t>
      </w:r>
      <w:r w:rsidR="002E049C" w:rsidRPr="007F74A4">
        <w:rPr>
          <w:rFonts w:asciiTheme="minorHAnsi" w:hAnsiTheme="minorHAnsi" w:cstheme="minorHAnsi"/>
          <w:lang w:val="en-US"/>
        </w:rPr>
        <w:t xml:space="preserve">  </w:t>
      </w:r>
      <w:r w:rsidRPr="007F74A4">
        <w:rPr>
          <w:rFonts w:asciiTheme="minorHAnsi" w:hAnsiTheme="minorHAnsi" w:cstheme="minorHAnsi"/>
          <w:lang w:val="en-US"/>
        </w:rPr>
        <w:t xml:space="preserve">Finally, talking openly about mental health </w:t>
      </w:r>
      <w:r w:rsidR="00D21BFA">
        <w:rPr>
          <w:rFonts w:asciiTheme="minorHAnsi" w:hAnsiTheme="minorHAnsi" w:cstheme="minorHAnsi"/>
          <w:lang w:val="en-US"/>
        </w:rPr>
        <w:t>concerns</w:t>
      </w:r>
      <w:r w:rsidRPr="007F74A4">
        <w:rPr>
          <w:rFonts w:asciiTheme="minorHAnsi" w:hAnsiTheme="minorHAnsi" w:cstheme="minorHAnsi"/>
          <w:lang w:val="en-US"/>
        </w:rPr>
        <w:t xml:space="preserve"> is an effective means of breaking down any associated stigma. </w:t>
      </w:r>
    </w:p>
    <w:p w14:paraId="712B10D2" w14:textId="77777777" w:rsidR="002E049C" w:rsidRPr="007F74A4" w:rsidRDefault="002E049C" w:rsidP="007F74A4">
      <w:pPr>
        <w:jc w:val="both"/>
        <w:rPr>
          <w:rFonts w:asciiTheme="minorHAnsi" w:hAnsiTheme="minorHAnsi" w:cstheme="minorHAnsi"/>
          <w:lang w:val="en-US"/>
        </w:rPr>
      </w:pPr>
    </w:p>
    <w:p w14:paraId="4D1A99E6" w14:textId="776E8DCA" w:rsidR="00F2131D" w:rsidRPr="007F74A4" w:rsidRDefault="00F2131D" w:rsidP="007F74A4">
      <w:pPr>
        <w:jc w:val="both"/>
        <w:rPr>
          <w:rFonts w:asciiTheme="minorHAnsi" w:hAnsiTheme="minorHAnsi" w:cstheme="minorHAnsi"/>
          <w:lang w:val="en-US"/>
        </w:rPr>
      </w:pPr>
      <w:r w:rsidRPr="007F74A4">
        <w:rPr>
          <w:rFonts w:asciiTheme="minorHAnsi" w:hAnsiTheme="minorHAnsi" w:cstheme="minorHAnsi"/>
          <w:lang w:val="en-US"/>
        </w:rPr>
        <w:lastRenderedPageBreak/>
        <w:t>The emphasis should always be on developing</w:t>
      </w:r>
      <w:r w:rsidR="002E049C" w:rsidRPr="007F74A4">
        <w:rPr>
          <w:rFonts w:asciiTheme="minorHAnsi" w:hAnsiTheme="minorHAnsi" w:cstheme="minorHAnsi"/>
          <w:lang w:val="en-US"/>
        </w:rPr>
        <w:t xml:space="preserve"> children’s </w:t>
      </w:r>
      <w:r w:rsidRPr="007F74A4">
        <w:rPr>
          <w:rFonts w:asciiTheme="minorHAnsi" w:hAnsiTheme="minorHAnsi" w:cstheme="minorHAnsi"/>
          <w:lang w:val="en-US"/>
        </w:rPr>
        <w:t xml:space="preserve">knowledge, understanding, skills, language and confidence to seek support, as needed, for themselves or others. </w:t>
      </w:r>
      <w:r w:rsidR="002E049C" w:rsidRPr="007F74A4">
        <w:rPr>
          <w:rFonts w:asciiTheme="minorHAnsi" w:hAnsiTheme="minorHAnsi" w:cstheme="minorHAnsi"/>
          <w:lang w:val="en-US"/>
        </w:rPr>
        <w:t xml:space="preserve"> </w:t>
      </w:r>
      <w:r w:rsidRPr="007F74A4">
        <w:rPr>
          <w:rFonts w:asciiTheme="minorHAnsi" w:hAnsiTheme="minorHAnsi" w:cstheme="minorHAnsi"/>
          <w:lang w:val="en-US"/>
        </w:rPr>
        <w:t xml:space="preserve">They should understand when to seek help, what help is available, and the likely outcome of seeking support. </w:t>
      </w:r>
    </w:p>
    <w:p w14:paraId="67426722" w14:textId="77777777" w:rsidR="002E049C" w:rsidRPr="007F74A4" w:rsidRDefault="002E049C" w:rsidP="007F74A4">
      <w:pPr>
        <w:jc w:val="both"/>
        <w:rPr>
          <w:rFonts w:asciiTheme="minorHAnsi" w:hAnsiTheme="minorHAnsi" w:cstheme="minorHAnsi"/>
          <w:lang w:val="en-US"/>
        </w:rPr>
      </w:pPr>
    </w:p>
    <w:p w14:paraId="108EFCBA" w14:textId="6AE0F6EA" w:rsidR="00F2131D" w:rsidRDefault="00F2131D" w:rsidP="007F74A4">
      <w:pPr>
        <w:jc w:val="both"/>
        <w:rPr>
          <w:rFonts w:asciiTheme="minorHAnsi" w:hAnsiTheme="minorHAnsi" w:cstheme="minorHAnsi"/>
          <w:lang w:val="en-US"/>
        </w:rPr>
      </w:pPr>
      <w:r w:rsidRPr="007F74A4">
        <w:rPr>
          <w:rFonts w:asciiTheme="minorHAnsi" w:hAnsiTheme="minorHAnsi" w:cstheme="minorHAnsi"/>
          <w:lang w:val="en-US"/>
        </w:rPr>
        <w:t xml:space="preserve">As with any aspect of </w:t>
      </w:r>
      <w:r w:rsidR="00176927" w:rsidRPr="007F74A4">
        <w:rPr>
          <w:rFonts w:asciiTheme="minorHAnsi" w:hAnsiTheme="minorHAnsi" w:cstheme="minorHAnsi"/>
          <w:lang w:val="en-US"/>
        </w:rPr>
        <w:t>RSE</w:t>
      </w:r>
      <w:r w:rsidR="002E049C" w:rsidRPr="007F74A4">
        <w:rPr>
          <w:rFonts w:asciiTheme="minorHAnsi" w:hAnsiTheme="minorHAnsi" w:cstheme="minorHAnsi"/>
          <w:lang w:val="en-US"/>
        </w:rPr>
        <w:t xml:space="preserve">, </w:t>
      </w:r>
      <w:r w:rsidRPr="007F74A4">
        <w:rPr>
          <w:rFonts w:asciiTheme="minorHAnsi" w:hAnsiTheme="minorHAnsi" w:cstheme="minorHAnsi"/>
          <w:lang w:val="en-US"/>
        </w:rPr>
        <w:t xml:space="preserve">learning about mental health must build up from early learning if it is to be most effective. </w:t>
      </w:r>
      <w:r w:rsidR="002E049C" w:rsidRPr="007F74A4">
        <w:rPr>
          <w:rFonts w:asciiTheme="minorHAnsi" w:hAnsiTheme="minorHAnsi" w:cstheme="minorHAnsi"/>
          <w:lang w:val="en-US"/>
        </w:rPr>
        <w:t xml:space="preserve"> </w:t>
      </w:r>
      <w:r w:rsidRPr="007F74A4">
        <w:rPr>
          <w:rFonts w:asciiTheme="minorHAnsi" w:hAnsiTheme="minorHAnsi" w:cstheme="minorHAnsi"/>
          <w:lang w:val="en-US"/>
        </w:rPr>
        <w:t xml:space="preserve">With very young </w:t>
      </w:r>
      <w:r w:rsidR="002E049C" w:rsidRPr="007F74A4">
        <w:rPr>
          <w:rFonts w:asciiTheme="minorHAnsi" w:hAnsiTheme="minorHAnsi" w:cstheme="minorHAnsi"/>
          <w:lang w:val="en-US"/>
        </w:rPr>
        <w:t>children</w:t>
      </w:r>
      <w:r w:rsidRPr="007F74A4">
        <w:rPr>
          <w:rFonts w:asciiTheme="minorHAnsi" w:hAnsiTheme="minorHAnsi" w:cstheme="minorHAnsi"/>
          <w:lang w:val="en-US"/>
        </w:rPr>
        <w:t xml:space="preserve">, for example, rehearsing ways of asking an adult for help, and persevering if their requests are not listened to, lays the foundations for confidently accessing sources of support when they are older. </w:t>
      </w:r>
    </w:p>
    <w:p w14:paraId="45F5DDDB" w14:textId="77777777" w:rsidR="001A4538" w:rsidRDefault="001A4538" w:rsidP="002E049C">
      <w:pPr>
        <w:pStyle w:val="PlainText"/>
        <w:jc w:val="both"/>
        <w:rPr>
          <w:rFonts w:asciiTheme="minorHAnsi" w:hAnsiTheme="minorHAnsi" w:cstheme="minorHAnsi"/>
          <w:sz w:val="24"/>
          <w:szCs w:val="24"/>
        </w:rPr>
      </w:pPr>
    </w:p>
    <w:p w14:paraId="1E00094B" w14:textId="77777777" w:rsidR="00D90274" w:rsidRPr="00ED1B69" w:rsidRDefault="00D90274" w:rsidP="00D90274">
      <w:pPr>
        <w:autoSpaceDE w:val="0"/>
        <w:autoSpaceDN w:val="0"/>
        <w:adjustRightInd w:val="0"/>
        <w:jc w:val="both"/>
        <w:rPr>
          <w:rFonts w:asciiTheme="minorHAnsi" w:hAnsiTheme="minorHAnsi" w:cstheme="minorHAnsi"/>
          <w:b/>
          <w:bCs/>
          <w:sz w:val="26"/>
          <w:szCs w:val="26"/>
          <w:u w:val="single"/>
        </w:rPr>
      </w:pPr>
      <w:r w:rsidRPr="00ED1B69">
        <w:rPr>
          <w:rFonts w:asciiTheme="minorHAnsi" w:hAnsiTheme="minorHAnsi" w:cstheme="minorHAnsi"/>
          <w:b/>
          <w:bCs/>
          <w:sz w:val="26"/>
          <w:szCs w:val="26"/>
          <w:u w:val="single"/>
        </w:rPr>
        <w:t>A Safe Learning Environment</w:t>
      </w:r>
    </w:p>
    <w:p w14:paraId="265E2C19" w14:textId="77777777" w:rsidR="00ED1B69" w:rsidRPr="00ED1B69" w:rsidRDefault="00ED1B69" w:rsidP="00D90274">
      <w:pPr>
        <w:autoSpaceDE w:val="0"/>
        <w:autoSpaceDN w:val="0"/>
        <w:adjustRightInd w:val="0"/>
        <w:jc w:val="both"/>
        <w:rPr>
          <w:rFonts w:asciiTheme="minorHAnsi" w:hAnsiTheme="minorHAnsi" w:cstheme="minorHAnsi"/>
          <w:sz w:val="8"/>
          <w:szCs w:val="8"/>
        </w:rPr>
      </w:pPr>
    </w:p>
    <w:p w14:paraId="02715280" w14:textId="76B2A976" w:rsidR="00D90274" w:rsidRPr="00D90274" w:rsidRDefault="00ED1B69" w:rsidP="00ED1B69">
      <w:pPr>
        <w:widowControl w:val="0"/>
        <w:autoSpaceDE w:val="0"/>
        <w:autoSpaceDN w:val="0"/>
        <w:adjustRightInd w:val="0"/>
        <w:jc w:val="both"/>
        <w:rPr>
          <w:rFonts w:asciiTheme="minorHAnsi" w:hAnsiTheme="minorHAnsi" w:cstheme="minorHAnsi"/>
        </w:rPr>
      </w:pPr>
      <w:r w:rsidRPr="00C67CF4">
        <w:rPr>
          <w:rFonts w:asciiTheme="minorHAnsi" w:hAnsiTheme="minorHAnsi" w:cstheme="minorHAnsi"/>
          <w:lang w:val="en-US"/>
        </w:rPr>
        <w:t>Our</w:t>
      </w:r>
      <w:r>
        <w:rPr>
          <w:rFonts w:asciiTheme="minorHAnsi" w:hAnsiTheme="minorHAnsi" w:cstheme="minorHAnsi"/>
          <w:lang w:val="en-US"/>
        </w:rPr>
        <w:t xml:space="preserve"> </w:t>
      </w:r>
      <w:r w:rsidR="00176927">
        <w:rPr>
          <w:rFonts w:asciiTheme="minorHAnsi" w:hAnsiTheme="minorHAnsi" w:cstheme="minorHAnsi"/>
          <w:lang w:val="en-US"/>
        </w:rPr>
        <w:t>RS</w:t>
      </w:r>
      <w:r w:rsidR="001A4538">
        <w:rPr>
          <w:rFonts w:asciiTheme="minorHAnsi" w:hAnsiTheme="minorHAnsi" w:cstheme="minorHAnsi"/>
          <w:lang w:val="en-US"/>
        </w:rPr>
        <w:t>H</w:t>
      </w:r>
      <w:r w:rsidR="00176927">
        <w:rPr>
          <w:rFonts w:asciiTheme="minorHAnsi" w:hAnsiTheme="minorHAnsi" w:cstheme="minorHAnsi"/>
          <w:lang w:val="en-US"/>
        </w:rPr>
        <w:t>E</w:t>
      </w:r>
      <w:r>
        <w:rPr>
          <w:rFonts w:asciiTheme="minorHAnsi" w:hAnsiTheme="minorHAnsi" w:cstheme="minorHAnsi"/>
          <w:lang w:val="en-US"/>
        </w:rPr>
        <w:t xml:space="preserve"> </w:t>
      </w:r>
      <w:r w:rsidRPr="00C67CF4">
        <w:rPr>
          <w:rFonts w:asciiTheme="minorHAnsi" w:hAnsiTheme="minorHAnsi" w:cstheme="minorHAnsi"/>
          <w:lang w:val="en-US"/>
        </w:rPr>
        <w:t>is taught in a safe, non-judgmental environment where adults and children are confident that they will be respected. Teachers and children develop and establish ground rules</w:t>
      </w:r>
      <w:r w:rsidR="00714080">
        <w:rPr>
          <w:rFonts w:asciiTheme="minorHAnsi" w:hAnsiTheme="minorHAnsi" w:cstheme="minorHAnsi"/>
          <w:lang w:val="en-US"/>
        </w:rPr>
        <w:t xml:space="preserve"> together</w:t>
      </w:r>
      <w:r w:rsidRPr="00C67CF4">
        <w:rPr>
          <w:rFonts w:asciiTheme="minorHAnsi" w:hAnsiTheme="minorHAnsi" w:cstheme="minorHAnsi"/>
          <w:lang w:val="en-US"/>
        </w:rPr>
        <w:t xml:space="preserve">, which ensure that every child feels safe and is able to learn in a supportive and caring environment. </w:t>
      </w:r>
      <w:r>
        <w:rPr>
          <w:rFonts w:asciiTheme="minorHAnsi" w:hAnsiTheme="minorHAnsi" w:cstheme="minorHAnsi"/>
          <w:lang w:val="en-US"/>
        </w:rPr>
        <w:t xml:space="preserve"> </w:t>
      </w:r>
      <w:r w:rsidRPr="00C67CF4">
        <w:rPr>
          <w:rFonts w:asciiTheme="minorHAnsi" w:hAnsiTheme="minorHAnsi" w:cstheme="minorHAnsi"/>
          <w:lang w:val="en-US"/>
        </w:rPr>
        <w:t>These cover, in particular, the asking and answering of personal questions and strategies for checking or accessing information.</w:t>
      </w:r>
      <w:r>
        <w:rPr>
          <w:rFonts w:asciiTheme="minorHAnsi" w:hAnsiTheme="minorHAnsi" w:cstheme="minorHAnsi"/>
          <w:lang w:val="en-US"/>
        </w:rPr>
        <w:t xml:space="preserve">  </w:t>
      </w:r>
      <w:r w:rsidR="00D90274" w:rsidRPr="00D90274">
        <w:rPr>
          <w:rFonts w:asciiTheme="minorHAnsi" w:hAnsiTheme="minorHAnsi" w:cstheme="minorHAnsi"/>
        </w:rPr>
        <w:t xml:space="preserve">In order for </w:t>
      </w:r>
      <w:r w:rsidR="00176927">
        <w:rPr>
          <w:rFonts w:asciiTheme="minorHAnsi" w:hAnsiTheme="minorHAnsi" w:cstheme="minorHAnsi"/>
        </w:rPr>
        <w:t>RS</w:t>
      </w:r>
      <w:r w:rsidR="001A4538">
        <w:rPr>
          <w:rFonts w:asciiTheme="minorHAnsi" w:hAnsiTheme="minorHAnsi" w:cstheme="minorHAnsi"/>
        </w:rPr>
        <w:t>H</w:t>
      </w:r>
      <w:r w:rsidR="00176927">
        <w:rPr>
          <w:rFonts w:asciiTheme="minorHAnsi" w:hAnsiTheme="minorHAnsi" w:cstheme="minorHAnsi"/>
        </w:rPr>
        <w:t>E</w:t>
      </w:r>
      <w:r w:rsidR="00D90274" w:rsidRPr="00D90274">
        <w:rPr>
          <w:rFonts w:asciiTheme="minorHAnsi" w:hAnsiTheme="minorHAnsi" w:cstheme="minorHAnsi"/>
        </w:rPr>
        <w:t xml:space="preserve"> to be conducted safely</w:t>
      </w:r>
      <w:r>
        <w:rPr>
          <w:rFonts w:asciiTheme="minorHAnsi" w:hAnsiTheme="minorHAnsi" w:cstheme="minorHAnsi"/>
        </w:rPr>
        <w:t>,</w:t>
      </w:r>
      <w:r w:rsidR="00D90274" w:rsidRPr="00D90274">
        <w:rPr>
          <w:rFonts w:asciiTheme="minorHAnsi" w:hAnsiTheme="minorHAnsi" w:cstheme="minorHAnsi"/>
        </w:rPr>
        <w:t xml:space="preserve"> the following will be in place:</w:t>
      </w:r>
    </w:p>
    <w:p w14:paraId="3A4F3514" w14:textId="0637779F" w:rsidR="00D90274" w:rsidRPr="00ED1B69"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 xml:space="preserve">Group agreements </w:t>
      </w:r>
      <w:r w:rsidR="00714080">
        <w:rPr>
          <w:rFonts w:asciiTheme="minorHAnsi" w:hAnsiTheme="minorHAnsi" w:cstheme="minorHAnsi"/>
        </w:rPr>
        <w:t xml:space="preserve">/ </w:t>
      </w:r>
      <w:r w:rsidRPr="00ED1B69">
        <w:rPr>
          <w:rFonts w:asciiTheme="minorHAnsi" w:hAnsiTheme="minorHAnsi" w:cstheme="minorHAnsi"/>
        </w:rPr>
        <w:t>ground rules are negotiated, explained, displayed and referred to</w:t>
      </w:r>
      <w:r w:rsidR="00ED1B69" w:rsidRPr="00ED1B69">
        <w:rPr>
          <w:rFonts w:asciiTheme="minorHAnsi" w:hAnsiTheme="minorHAnsi" w:cstheme="minorHAnsi"/>
        </w:rPr>
        <w:t xml:space="preserve"> every lesson.  </w:t>
      </w:r>
    </w:p>
    <w:p w14:paraId="3C39DC6E" w14:textId="77777777" w:rsidR="00ED1B69" w:rsidRPr="00ED1B69"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No one in the classroom will be expected to answer a personal question.</w:t>
      </w:r>
      <w:r w:rsidR="00ED1B69" w:rsidRPr="00ED1B69">
        <w:rPr>
          <w:rFonts w:asciiTheme="minorHAnsi" w:hAnsiTheme="minorHAnsi" w:cstheme="minorHAnsi"/>
        </w:rPr>
        <w:t xml:space="preserve">  </w:t>
      </w:r>
    </w:p>
    <w:p w14:paraId="1834C5A8" w14:textId="6D8902B5" w:rsidR="00D90274" w:rsidRPr="00ED1B69"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Distancing techniques</w:t>
      </w:r>
      <w:r w:rsidR="00ED1B69" w:rsidRPr="00ED1B69">
        <w:rPr>
          <w:rFonts w:asciiTheme="minorHAnsi" w:hAnsiTheme="minorHAnsi" w:cstheme="minorHAnsi"/>
        </w:rPr>
        <w:t>,</w:t>
      </w:r>
      <w:r w:rsidRPr="00ED1B69">
        <w:rPr>
          <w:rFonts w:asciiTheme="minorHAnsi" w:hAnsiTheme="minorHAnsi" w:cstheme="minorHAnsi"/>
        </w:rPr>
        <w:t xml:space="preserve"> such as the use of scenarios, will be used to help to keep </w:t>
      </w:r>
      <w:r w:rsidR="00ED1B69" w:rsidRPr="00ED1B69">
        <w:rPr>
          <w:rFonts w:asciiTheme="minorHAnsi" w:hAnsiTheme="minorHAnsi" w:cstheme="minorHAnsi"/>
        </w:rPr>
        <w:t xml:space="preserve">children </w:t>
      </w:r>
      <w:r w:rsidRPr="00ED1B69">
        <w:rPr>
          <w:rFonts w:asciiTheme="minorHAnsi" w:hAnsiTheme="minorHAnsi" w:cstheme="minorHAnsi"/>
        </w:rPr>
        <w:t>safe.</w:t>
      </w:r>
    </w:p>
    <w:p w14:paraId="3B8F6AC4" w14:textId="77777777" w:rsidR="00D90274" w:rsidRPr="00ED1B69"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There will be no need for anyone to discuss their own personal issues.</w:t>
      </w:r>
    </w:p>
    <w:p w14:paraId="757E6BC8" w14:textId="79652268" w:rsidR="00D90274" w:rsidRPr="00ED1B69"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 xml:space="preserve">Confidentiality will be clearly explained. </w:t>
      </w:r>
      <w:r w:rsidR="00ED1B69" w:rsidRPr="00ED1B69">
        <w:rPr>
          <w:rFonts w:asciiTheme="minorHAnsi" w:hAnsiTheme="minorHAnsi" w:cstheme="minorHAnsi"/>
        </w:rPr>
        <w:t xml:space="preserve"> Children will </w:t>
      </w:r>
      <w:r w:rsidRPr="00ED1B69">
        <w:rPr>
          <w:rFonts w:asciiTheme="minorHAnsi" w:hAnsiTheme="minorHAnsi" w:cstheme="minorHAnsi"/>
        </w:rPr>
        <w:t>understand how disclosures will be</w:t>
      </w:r>
      <w:r w:rsidR="00ED1B69" w:rsidRPr="00ED1B69">
        <w:rPr>
          <w:rFonts w:asciiTheme="minorHAnsi" w:hAnsiTheme="minorHAnsi" w:cstheme="minorHAnsi"/>
        </w:rPr>
        <w:t xml:space="preserve"> </w:t>
      </w:r>
      <w:r w:rsidRPr="00ED1B69">
        <w:rPr>
          <w:rFonts w:asciiTheme="minorHAnsi" w:hAnsiTheme="minorHAnsi" w:cstheme="minorHAnsi"/>
        </w:rPr>
        <w:t>handled.</w:t>
      </w:r>
    </w:p>
    <w:p w14:paraId="43CF90C5" w14:textId="62893F45" w:rsidR="00D90274" w:rsidRPr="00ED1B69" w:rsidRDefault="00ED1B69"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 xml:space="preserve">Children </w:t>
      </w:r>
      <w:r w:rsidR="00D90274" w:rsidRPr="00ED1B69">
        <w:rPr>
          <w:rFonts w:asciiTheme="minorHAnsi" w:hAnsiTheme="minorHAnsi" w:cstheme="minorHAnsi"/>
        </w:rPr>
        <w:t>will be expected to engage and listen during lessons, however</w:t>
      </w:r>
      <w:r w:rsidRPr="00ED1B69">
        <w:rPr>
          <w:rFonts w:asciiTheme="minorHAnsi" w:hAnsiTheme="minorHAnsi" w:cstheme="minorHAnsi"/>
        </w:rPr>
        <w:t>,</w:t>
      </w:r>
      <w:r w:rsidR="00D90274" w:rsidRPr="00ED1B69">
        <w:rPr>
          <w:rFonts w:asciiTheme="minorHAnsi" w:hAnsiTheme="minorHAnsi" w:cstheme="minorHAnsi"/>
        </w:rPr>
        <w:t xml:space="preserve"> it is accepted that</w:t>
      </w:r>
      <w:r w:rsidRPr="00ED1B69">
        <w:rPr>
          <w:rFonts w:asciiTheme="minorHAnsi" w:hAnsiTheme="minorHAnsi" w:cstheme="minorHAnsi"/>
        </w:rPr>
        <w:t xml:space="preserve"> </w:t>
      </w:r>
      <w:r w:rsidR="00D90274" w:rsidRPr="00ED1B69">
        <w:rPr>
          <w:rFonts w:asciiTheme="minorHAnsi" w:hAnsiTheme="minorHAnsi" w:cstheme="minorHAnsi"/>
        </w:rPr>
        <w:t>sometimes it is inappropriate for them to be expected to take part in the discussion.</w:t>
      </w:r>
    </w:p>
    <w:p w14:paraId="0CF1BC85" w14:textId="15B2EC2D" w:rsidR="00D90274" w:rsidRPr="00ED1B69" w:rsidRDefault="00714080" w:rsidP="00C14A31">
      <w:pPr>
        <w:pStyle w:val="ListParagraph"/>
        <w:numPr>
          <w:ilvl w:val="0"/>
          <w:numId w:val="8"/>
        </w:numPr>
        <w:autoSpaceDE w:val="0"/>
        <w:autoSpaceDN w:val="0"/>
        <w:adjustRightInd w:val="0"/>
        <w:jc w:val="both"/>
        <w:rPr>
          <w:rFonts w:asciiTheme="minorHAnsi" w:hAnsiTheme="minorHAnsi" w:cstheme="minorHAnsi"/>
        </w:rPr>
      </w:pPr>
      <w:r>
        <w:rPr>
          <w:rFonts w:asciiTheme="minorHAnsi" w:hAnsiTheme="minorHAnsi" w:cstheme="minorHAnsi"/>
        </w:rPr>
        <w:t>The</w:t>
      </w:r>
      <w:r w:rsidR="00D90274" w:rsidRPr="00ED1B69">
        <w:rPr>
          <w:rFonts w:asciiTheme="minorHAnsi" w:hAnsiTheme="minorHAnsi" w:cstheme="minorHAnsi"/>
        </w:rPr>
        <w:t xml:space="preserve"> correct names for body parts will be used</w:t>
      </w:r>
      <w:r>
        <w:rPr>
          <w:rFonts w:asciiTheme="minorHAnsi" w:hAnsiTheme="minorHAnsi" w:cstheme="minorHAnsi"/>
        </w:rPr>
        <w:t xml:space="preserve"> and taught to be used (with an understanding of other names / word used)</w:t>
      </w:r>
      <w:r w:rsidR="00D90274" w:rsidRPr="00ED1B69">
        <w:rPr>
          <w:rFonts w:asciiTheme="minorHAnsi" w:hAnsiTheme="minorHAnsi" w:cstheme="minorHAnsi"/>
        </w:rPr>
        <w:t>.</w:t>
      </w:r>
    </w:p>
    <w:p w14:paraId="30DA03D3" w14:textId="4279E748" w:rsidR="00D90274" w:rsidRPr="00ED1B69"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The meanings of words will be explained in a sensible and factual way.</w:t>
      </w:r>
    </w:p>
    <w:p w14:paraId="36D17066" w14:textId="7C1D8242" w:rsidR="00D90274" w:rsidRPr="00ED1B69"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Care will be taken not to use materials or approaches that may trigger trauma or distress.</w:t>
      </w:r>
    </w:p>
    <w:p w14:paraId="582A942D" w14:textId="7367F551" w:rsidR="00D90274" w:rsidRPr="00ED1B69" w:rsidRDefault="00ED1B69"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 xml:space="preserve">Children </w:t>
      </w:r>
      <w:r w:rsidR="00D90274" w:rsidRPr="00ED1B69">
        <w:rPr>
          <w:rFonts w:asciiTheme="minorHAnsi" w:hAnsiTheme="minorHAnsi" w:cstheme="minorHAnsi"/>
        </w:rPr>
        <w:t>at risk will be identified and arrangements made for them to access the learning in a</w:t>
      </w:r>
      <w:r w:rsidRPr="00ED1B69">
        <w:rPr>
          <w:rFonts w:asciiTheme="minorHAnsi" w:hAnsiTheme="minorHAnsi" w:cstheme="minorHAnsi"/>
        </w:rPr>
        <w:t xml:space="preserve"> </w:t>
      </w:r>
      <w:r w:rsidR="00D90274" w:rsidRPr="00ED1B69">
        <w:rPr>
          <w:rFonts w:asciiTheme="minorHAnsi" w:hAnsiTheme="minorHAnsi" w:cstheme="minorHAnsi"/>
        </w:rPr>
        <w:t>comfortable way.</w:t>
      </w:r>
    </w:p>
    <w:p w14:paraId="748374E9" w14:textId="2B317813" w:rsidR="00D90274" w:rsidRDefault="00D90274" w:rsidP="00C14A31">
      <w:pPr>
        <w:pStyle w:val="ListParagraph"/>
        <w:numPr>
          <w:ilvl w:val="0"/>
          <w:numId w:val="8"/>
        </w:numPr>
        <w:autoSpaceDE w:val="0"/>
        <w:autoSpaceDN w:val="0"/>
        <w:adjustRightInd w:val="0"/>
        <w:jc w:val="both"/>
        <w:rPr>
          <w:rFonts w:asciiTheme="minorHAnsi" w:hAnsiTheme="minorHAnsi" w:cstheme="minorHAnsi"/>
        </w:rPr>
      </w:pPr>
      <w:r w:rsidRPr="00ED1B69">
        <w:rPr>
          <w:rFonts w:asciiTheme="minorHAnsi" w:hAnsiTheme="minorHAnsi" w:cstheme="minorHAnsi"/>
        </w:rPr>
        <w:t>Signposting to sources of support when dealing with sensitive issues</w:t>
      </w:r>
      <w:r w:rsidR="00ED1B69" w:rsidRPr="00ED1B69">
        <w:rPr>
          <w:rFonts w:asciiTheme="minorHAnsi" w:hAnsiTheme="minorHAnsi" w:cstheme="minorHAnsi"/>
        </w:rPr>
        <w:t>.</w:t>
      </w:r>
    </w:p>
    <w:p w14:paraId="23D83491" w14:textId="0C1B3505" w:rsidR="00ED1B69" w:rsidRDefault="00ED1B69" w:rsidP="00C14A31">
      <w:pPr>
        <w:pStyle w:val="ListParagraph"/>
        <w:numPr>
          <w:ilvl w:val="0"/>
          <w:numId w:val="8"/>
        </w:numPr>
        <w:autoSpaceDE w:val="0"/>
        <w:autoSpaceDN w:val="0"/>
        <w:adjustRightInd w:val="0"/>
        <w:jc w:val="both"/>
        <w:rPr>
          <w:rFonts w:asciiTheme="minorHAnsi" w:hAnsiTheme="minorHAnsi" w:cstheme="minorHAnsi"/>
        </w:rPr>
      </w:pPr>
      <w:r>
        <w:rPr>
          <w:rFonts w:asciiTheme="minorHAnsi" w:hAnsiTheme="minorHAnsi" w:cstheme="minorHAnsi"/>
        </w:rPr>
        <w:t>A box for anonymous written questions will be provided and questions answered (unless inappropriate or not appropriate for the age of children).</w:t>
      </w:r>
    </w:p>
    <w:p w14:paraId="0ACDBCEA" w14:textId="77777777" w:rsidR="00714080" w:rsidRDefault="00714080" w:rsidP="00714080">
      <w:pPr>
        <w:pStyle w:val="ListParagraph"/>
        <w:autoSpaceDE w:val="0"/>
        <w:autoSpaceDN w:val="0"/>
        <w:adjustRightInd w:val="0"/>
        <w:jc w:val="both"/>
        <w:rPr>
          <w:rFonts w:asciiTheme="minorHAnsi" w:hAnsiTheme="minorHAnsi" w:cstheme="minorHAnsi"/>
        </w:rPr>
      </w:pPr>
    </w:p>
    <w:p w14:paraId="4D643675" w14:textId="77777777" w:rsidR="00D90274" w:rsidRPr="00ED1B69" w:rsidRDefault="00D90274" w:rsidP="00D90274">
      <w:pPr>
        <w:autoSpaceDE w:val="0"/>
        <w:autoSpaceDN w:val="0"/>
        <w:adjustRightInd w:val="0"/>
        <w:jc w:val="both"/>
        <w:rPr>
          <w:rFonts w:asciiTheme="minorHAnsi" w:hAnsiTheme="minorHAnsi" w:cstheme="minorHAnsi"/>
          <w:b/>
          <w:bCs/>
          <w:sz w:val="26"/>
          <w:szCs w:val="26"/>
          <w:u w:val="single"/>
        </w:rPr>
      </w:pPr>
      <w:r w:rsidRPr="00ED1B69">
        <w:rPr>
          <w:rFonts w:asciiTheme="minorHAnsi" w:hAnsiTheme="minorHAnsi" w:cstheme="minorHAnsi"/>
          <w:b/>
          <w:bCs/>
          <w:sz w:val="26"/>
          <w:szCs w:val="26"/>
          <w:u w:val="single"/>
        </w:rPr>
        <w:t>Asking and Answering Questions</w:t>
      </w:r>
    </w:p>
    <w:p w14:paraId="717FDEC2" w14:textId="77777777" w:rsidR="00ED1B69" w:rsidRPr="00ED1B69" w:rsidRDefault="00ED1B69" w:rsidP="00D90274">
      <w:pPr>
        <w:autoSpaceDE w:val="0"/>
        <w:autoSpaceDN w:val="0"/>
        <w:adjustRightInd w:val="0"/>
        <w:jc w:val="both"/>
        <w:rPr>
          <w:rFonts w:asciiTheme="minorHAnsi" w:hAnsiTheme="minorHAnsi" w:cstheme="minorHAnsi"/>
          <w:sz w:val="8"/>
          <w:szCs w:val="8"/>
        </w:rPr>
      </w:pPr>
    </w:p>
    <w:p w14:paraId="1746BACE" w14:textId="1E835D11" w:rsidR="00D90274" w:rsidRDefault="00D90274" w:rsidP="00ED1B69">
      <w:pPr>
        <w:autoSpaceDE w:val="0"/>
        <w:autoSpaceDN w:val="0"/>
        <w:adjustRightInd w:val="0"/>
        <w:jc w:val="both"/>
        <w:rPr>
          <w:rFonts w:asciiTheme="minorHAnsi" w:hAnsiTheme="minorHAnsi" w:cstheme="minorHAnsi"/>
        </w:rPr>
      </w:pPr>
      <w:r w:rsidRPr="00D90274">
        <w:rPr>
          <w:rFonts w:asciiTheme="minorHAnsi" w:hAnsiTheme="minorHAnsi" w:cstheme="minorHAnsi"/>
        </w:rPr>
        <w:t xml:space="preserve">Teachers will answer </w:t>
      </w:r>
      <w:r w:rsidR="00ED1B69">
        <w:rPr>
          <w:rFonts w:asciiTheme="minorHAnsi" w:hAnsiTheme="minorHAnsi" w:cstheme="minorHAnsi"/>
        </w:rPr>
        <w:t>children’s</w:t>
      </w:r>
      <w:r w:rsidRPr="00D90274">
        <w:rPr>
          <w:rFonts w:asciiTheme="minorHAnsi" w:hAnsiTheme="minorHAnsi" w:cstheme="minorHAnsi"/>
        </w:rPr>
        <w:t xml:space="preserve"> questions and concerns in a sensitive, age and development</w:t>
      </w:r>
      <w:r w:rsidR="00D21BFA">
        <w:rPr>
          <w:rFonts w:asciiTheme="minorHAnsi" w:hAnsiTheme="minorHAnsi" w:cstheme="minorHAnsi"/>
        </w:rPr>
        <w:t xml:space="preserve"> </w:t>
      </w:r>
      <w:r w:rsidRPr="00D90274">
        <w:rPr>
          <w:rFonts w:asciiTheme="minorHAnsi" w:hAnsiTheme="minorHAnsi" w:cstheme="minorHAnsi"/>
        </w:rPr>
        <w:t xml:space="preserve">appropriate manner. </w:t>
      </w:r>
      <w:r w:rsidR="00ED1B69">
        <w:rPr>
          <w:rFonts w:asciiTheme="minorHAnsi" w:hAnsiTheme="minorHAnsi" w:cstheme="minorHAnsi"/>
        </w:rPr>
        <w:t xml:space="preserve"> If unsure, then teachers will refer to the PSHE and </w:t>
      </w:r>
      <w:r w:rsidR="00176927">
        <w:rPr>
          <w:rFonts w:asciiTheme="minorHAnsi" w:hAnsiTheme="minorHAnsi" w:cstheme="minorHAnsi"/>
        </w:rPr>
        <w:t>RS</w:t>
      </w:r>
      <w:r w:rsidR="001A4538">
        <w:rPr>
          <w:rFonts w:asciiTheme="minorHAnsi" w:hAnsiTheme="minorHAnsi" w:cstheme="minorHAnsi"/>
        </w:rPr>
        <w:t>H</w:t>
      </w:r>
      <w:r w:rsidR="00176927">
        <w:rPr>
          <w:rFonts w:asciiTheme="minorHAnsi" w:hAnsiTheme="minorHAnsi" w:cstheme="minorHAnsi"/>
        </w:rPr>
        <w:t>E</w:t>
      </w:r>
      <w:r w:rsidR="00ED1B69">
        <w:rPr>
          <w:rFonts w:asciiTheme="minorHAnsi" w:hAnsiTheme="minorHAnsi" w:cstheme="minorHAnsi"/>
        </w:rPr>
        <w:t xml:space="preserve"> Lead for advice and support. </w:t>
      </w:r>
    </w:p>
    <w:p w14:paraId="46D92122" w14:textId="77777777" w:rsidR="00D21BFA" w:rsidRPr="00D90274" w:rsidRDefault="00D21BFA" w:rsidP="00ED1B69">
      <w:pPr>
        <w:autoSpaceDE w:val="0"/>
        <w:autoSpaceDN w:val="0"/>
        <w:adjustRightInd w:val="0"/>
        <w:jc w:val="both"/>
        <w:rPr>
          <w:rFonts w:asciiTheme="minorHAnsi" w:hAnsiTheme="minorHAnsi" w:cstheme="minorHAnsi"/>
        </w:rPr>
      </w:pPr>
    </w:p>
    <w:p w14:paraId="0F792D29" w14:textId="77777777" w:rsidR="00D90274" w:rsidRPr="00D90274" w:rsidRDefault="00D90274" w:rsidP="00D90274">
      <w:pPr>
        <w:autoSpaceDE w:val="0"/>
        <w:autoSpaceDN w:val="0"/>
        <w:adjustRightInd w:val="0"/>
        <w:jc w:val="both"/>
        <w:rPr>
          <w:rFonts w:asciiTheme="minorHAnsi" w:hAnsiTheme="minorHAnsi" w:cstheme="minorHAnsi"/>
        </w:rPr>
      </w:pPr>
      <w:r w:rsidRPr="00D90274">
        <w:rPr>
          <w:rFonts w:asciiTheme="minorHAnsi" w:hAnsiTheme="minorHAnsi" w:cstheme="minorHAnsi"/>
        </w:rPr>
        <w:t>Teachers will apply the following principles:</w:t>
      </w:r>
    </w:p>
    <w:p w14:paraId="6B586714" w14:textId="3FD3CBEE" w:rsidR="00D90274" w:rsidRPr="00176927" w:rsidRDefault="00D90274" w:rsidP="00C14A31">
      <w:pPr>
        <w:pStyle w:val="ListParagraph"/>
        <w:numPr>
          <w:ilvl w:val="0"/>
          <w:numId w:val="9"/>
        </w:numPr>
        <w:autoSpaceDE w:val="0"/>
        <w:autoSpaceDN w:val="0"/>
        <w:adjustRightInd w:val="0"/>
        <w:jc w:val="both"/>
        <w:rPr>
          <w:rFonts w:asciiTheme="minorHAnsi" w:hAnsiTheme="minorHAnsi" w:cstheme="minorHAnsi"/>
        </w:rPr>
      </w:pPr>
      <w:r w:rsidRPr="00176927">
        <w:rPr>
          <w:rFonts w:asciiTheme="minorHAnsi" w:hAnsiTheme="minorHAnsi" w:cstheme="minorHAnsi"/>
        </w:rPr>
        <w:t>Clear guidance will be established about what is appropriate and inappropriate in a whole</w:t>
      </w:r>
      <w:r w:rsidR="00ED1B69" w:rsidRPr="00176927">
        <w:rPr>
          <w:rFonts w:asciiTheme="minorHAnsi" w:hAnsiTheme="minorHAnsi" w:cstheme="minorHAnsi"/>
        </w:rPr>
        <w:t xml:space="preserve"> </w:t>
      </w:r>
      <w:r w:rsidRPr="00176927">
        <w:rPr>
          <w:rFonts w:asciiTheme="minorHAnsi" w:hAnsiTheme="minorHAnsi" w:cstheme="minorHAnsi"/>
        </w:rPr>
        <w:t>class setting-group agreement</w:t>
      </w:r>
      <w:r w:rsidR="00ED1B69" w:rsidRPr="00176927">
        <w:rPr>
          <w:rFonts w:asciiTheme="minorHAnsi" w:hAnsiTheme="minorHAnsi" w:cstheme="minorHAnsi"/>
        </w:rPr>
        <w:t xml:space="preserve"> </w:t>
      </w:r>
      <w:r w:rsidRPr="00176927">
        <w:rPr>
          <w:rFonts w:asciiTheme="minorHAnsi" w:hAnsiTheme="minorHAnsi" w:cstheme="minorHAnsi"/>
        </w:rPr>
        <w:t>/</w:t>
      </w:r>
      <w:r w:rsidR="00ED1B69" w:rsidRPr="00176927">
        <w:rPr>
          <w:rFonts w:asciiTheme="minorHAnsi" w:hAnsiTheme="minorHAnsi" w:cstheme="minorHAnsi"/>
        </w:rPr>
        <w:t xml:space="preserve"> </w:t>
      </w:r>
      <w:r w:rsidRPr="00176927">
        <w:rPr>
          <w:rFonts w:asciiTheme="minorHAnsi" w:hAnsiTheme="minorHAnsi" w:cstheme="minorHAnsi"/>
        </w:rPr>
        <w:t>ground rules will help to achieve this.</w:t>
      </w:r>
    </w:p>
    <w:p w14:paraId="347E97E1" w14:textId="4E436706" w:rsidR="00D90274" w:rsidRPr="00176927" w:rsidRDefault="00D90274" w:rsidP="00C14A31">
      <w:pPr>
        <w:pStyle w:val="ListParagraph"/>
        <w:numPr>
          <w:ilvl w:val="0"/>
          <w:numId w:val="9"/>
        </w:numPr>
        <w:autoSpaceDE w:val="0"/>
        <w:autoSpaceDN w:val="0"/>
        <w:adjustRightInd w:val="0"/>
        <w:jc w:val="both"/>
        <w:rPr>
          <w:rFonts w:asciiTheme="minorHAnsi" w:hAnsiTheme="minorHAnsi" w:cstheme="minorHAnsi"/>
        </w:rPr>
      </w:pPr>
      <w:r w:rsidRPr="00176927">
        <w:rPr>
          <w:rFonts w:asciiTheme="minorHAnsi" w:hAnsiTheme="minorHAnsi" w:cstheme="minorHAnsi"/>
        </w:rPr>
        <w:t xml:space="preserve">If a </w:t>
      </w:r>
      <w:r w:rsidR="00ED1B69" w:rsidRPr="00176927">
        <w:rPr>
          <w:rFonts w:asciiTheme="minorHAnsi" w:hAnsiTheme="minorHAnsi" w:cstheme="minorHAnsi"/>
        </w:rPr>
        <w:t>child’s</w:t>
      </w:r>
      <w:r w:rsidRPr="00176927">
        <w:rPr>
          <w:rFonts w:asciiTheme="minorHAnsi" w:hAnsiTheme="minorHAnsi" w:cstheme="minorHAnsi"/>
        </w:rPr>
        <w:t xml:space="preserve"> question is inappropriate to address the whole class, the teacher will acknowledge</w:t>
      </w:r>
      <w:r w:rsidR="00ED1B69" w:rsidRPr="00176927">
        <w:rPr>
          <w:rFonts w:asciiTheme="minorHAnsi" w:hAnsiTheme="minorHAnsi" w:cstheme="minorHAnsi"/>
        </w:rPr>
        <w:t xml:space="preserve"> </w:t>
      </w:r>
      <w:r w:rsidRPr="00176927">
        <w:rPr>
          <w:rFonts w:asciiTheme="minorHAnsi" w:hAnsiTheme="minorHAnsi" w:cstheme="minorHAnsi"/>
        </w:rPr>
        <w:t>the question and attend to it later on an individual basis.</w:t>
      </w:r>
    </w:p>
    <w:p w14:paraId="7795502D" w14:textId="14A08946" w:rsidR="00D90274" w:rsidRPr="00176927" w:rsidRDefault="00D90274" w:rsidP="00C14A31">
      <w:pPr>
        <w:pStyle w:val="ListParagraph"/>
        <w:numPr>
          <w:ilvl w:val="0"/>
          <w:numId w:val="9"/>
        </w:numPr>
        <w:autoSpaceDE w:val="0"/>
        <w:autoSpaceDN w:val="0"/>
        <w:adjustRightInd w:val="0"/>
        <w:jc w:val="both"/>
        <w:rPr>
          <w:rFonts w:asciiTheme="minorHAnsi" w:hAnsiTheme="minorHAnsi" w:cstheme="minorHAnsi"/>
        </w:rPr>
      </w:pPr>
      <w:r w:rsidRPr="00176927">
        <w:rPr>
          <w:rFonts w:asciiTheme="minorHAnsi" w:hAnsiTheme="minorHAnsi" w:cstheme="minorHAnsi"/>
        </w:rPr>
        <w:t>Personal questions should be referred to the ground rules</w:t>
      </w:r>
      <w:r w:rsidR="00ED1B69" w:rsidRPr="00176927">
        <w:rPr>
          <w:rFonts w:asciiTheme="minorHAnsi" w:hAnsiTheme="minorHAnsi" w:cstheme="minorHAnsi"/>
        </w:rPr>
        <w:t xml:space="preserve"> </w:t>
      </w:r>
      <w:r w:rsidRPr="00176927">
        <w:rPr>
          <w:rFonts w:asciiTheme="minorHAnsi" w:hAnsiTheme="minorHAnsi" w:cstheme="minorHAnsi"/>
        </w:rPr>
        <w:t>/</w:t>
      </w:r>
      <w:r w:rsidR="00ED1B69" w:rsidRPr="00176927">
        <w:rPr>
          <w:rFonts w:asciiTheme="minorHAnsi" w:hAnsiTheme="minorHAnsi" w:cstheme="minorHAnsi"/>
        </w:rPr>
        <w:t xml:space="preserve"> </w:t>
      </w:r>
      <w:r w:rsidRPr="00176927">
        <w:rPr>
          <w:rFonts w:asciiTheme="minorHAnsi" w:hAnsiTheme="minorHAnsi" w:cstheme="minorHAnsi"/>
        </w:rPr>
        <w:t>group agreement.</w:t>
      </w:r>
    </w:p>
    <w:p w14:paraId="163D9B66" w14:textId="77777777" w:rsidR="00D21BFA" w:rsidRDefault="00D90274" w:rsidP="00C14A31">
      <w:pPr>
        <w:pStyle w:val="ListParagraph"/>
        <w:numPr>
          <w:ilvl w:val="0"/>
          <w:numId w:val="9"/>
        </w:numPr>
        <w:autoSpaceDE w:val="0"/>
        <w:autoSpaceDN w:val="0"/>
        <w:adjustRightInd w:val="0"/>
        <w:jc w:val="both"/>
        <w:rPr>
          <w:rFonts w:asciiTheme="minorHAnsi" w:hAnsiTheme="minorHAnsi" w:cstheme="minorHAnsi"/>
        </w:rPr>
      </w:pPr>
      <w:r w:rsidRPr="00176927">
        <w:rPr>
          <w:rFonts w:asciiTheme="minorHAnsi" w:hAnsiTheme="minorHAnsi" w:cstheme="minorHAnsi"/>
        </w:rPr>
        <w:t>Teachers will set the tone by speaking in a matter-of-fact way and ensuring that</w:t>
      </w:r>
      <w:r w:rsidR="00ED1B69" w:rsidRPr="00176927">
        <w:rPr>
          <w:rFonts w:asciiTheme="minorHAnsi" w:hAnsiTheme="minorHAnsi" w:cstheme="minorHAnsi"/>
        </w:rPr>
        <w:t xml:space="preserve"> children </w:t>
      </w:r>
      <w:r w:rsidRPr="00176927">
        <w:rPr>
          <w:rFonts w:asciiTheme="minorHAnsi" w:hAnsiTheme="minorHAnsi" w:cstheme="minorHAnsi"/>
        </w:rPr>
        <w:t>discuss issues in a way which encourages thoughtful participation.</w:t>
      </w:r>
    </w:p>
    <w:p w14:paraId="08A8AD22" w14:textId="07C275BD" w:rsidR="00977B6C" w:rsidRDefault="00D90274" w:rsidP="00C14A31">
      <w:pPr>
        <w:pStyle w:val="ListParagraph"/>
        <w:numPr>
          <w:ilvl w:val="0"/>
          <w:numId w:val="9"/>
        </w:numPr>
        <w:autoSpaceDE w:val="0"/>
        <w:autoSpaceDN w:val="0"/>
        <w:adjustRightInd w:val="0"/>
        <w:jc w:val="both"/>
        <w:rPr>
          <w:rFonts w:asciiTheme="minorHAnsi" w:hAnsiTheme="minorHAnsi" w:cstheme="minorHAnsi"/>
        </w:rPr>
      </w:pPr>
      <w:r w:rsidRPr="00D21BFA">
        <w:rPr>
          <w:rFonts w:asciiTheme="minorHAnsi" w:hAnsiTheme="minorHAnsi" w:cstheme="minorHAnsi"/>
        </w:rPr>
        <w:t>If a teacher is concerned that a</w:t>
      </w:r>
      <w:r w:rsidR="00ED1B69" w:rsidRPr="00D21BFA">
        <w:rPr>
          <w:rFonts w:asciiTheme="minorHAnsi" w:hAnsiTheme="minorHAnsi" w:cstheme="minorHAnsi"/>
        </w:rPr>
        <w:t xml:space="preserve"> child </w:t>
      </w:r>
      <w:r w:rsidRPr="00D21BFA">
        <w:rPr>
          <w:rFonts w:asciiTheme="minorHAnsi" w:hAnsiTheme="minorHAnsi" w:cstheme="minorHAnsi"/>
        </w:rPr>
        <w:t>is at risk in any way, including sexual abuse or</w:t>
      </w:r>
      <w:r w:rsidR="00ED1B69" w:rsidRPr="00D21BFA">
        <w:rPr>
          <w:rFonts w:asciiTheme="minorHAnsi" w:hAnsiTheme="minorHAnsi" w:cstheme="minorHAnsi"/>
        </w:rPr>
        <w:t xml:space="preserve"> </w:t>
      </w:r>
      <w:r w:rsidRPr="00D21BFA">
        <w:rPr>
          <w:rFonts w:asciiTheme="minorHAnsi" w:hAnsiTheme="minorHAnsi" w:cstheme="minorHAnsi"/>
        </w:rPr>
        <w:t>exploitation, the usual safeguarding procedures will be followed.</w:t>
      </w:r>
    </w:p>
    <w:p w14:paraId="4A2B8E07" w14:textId="0A991EBB" w:rsidR="001A4538" w:rsidRPr="00D21BFA" w:rsidRDefault="001A4538" w:rsidP="00C14A31">
      <w:pPr>
        <w:pStyle w:val="ListParagraph"/>
        <w:numPr>
          <w:ilvl w:val="0"/>
          <w:numId w:val="9"/>
        </w:numPr>
        <w:autoSpaceDE w:val="0"/>
        <w:autoSpaceDN w:val="0"/>
        <w:adjustRightInd w:val="0"/>
        <w:jc w:val="both"/>
        <w:rPr>
          <w:rFonts w:asciiTheme="minorHAnsi" w:hAnsiTheme="minorHAnsi" w:cstheme="minorHAnsi"/>
        </w:rPr>
      </w:pPr>
      <w:r>
        <w:rPr>
          <w:rFonts w:asciiTheme="minorHAnsi" w:hAnsiTheme="minorHAnsi" w:cstheme="minorHAnsi"/>
        </w:rPr>
        <w:lastRenderedPageBreak/>
        <w:t>If a child asks a question that is not part of the school’s sex education coverage or the child has been withdrawn from the sex education and asks then they will be informed that it is not part of our curriculum and they can talk to a grown up at home about it.</w:t>
      </w:r>
    </w:p>
    <w:p w14:paraId="25F48164" w14:textId="77777777" w:rsidR="00D21BFA" w:rsidRPr="00D21BFA" w:rsidRDefault="00D21BFA" w:rsidP="00D21BFA">
      <w:pPr>
        <w:jc w:val="both"/>
        <w:rPr>
          <w:rFonts w:asciiTheme="minorHAnsi" w:hAnsiTheme="minorHAnsi" w:cstheme="minorHAnsi"/>
          <w:lang w:val="en-US"/>
        </w:rPr>
      </w:pPr>
    </w:p>
    <w:p w14:paraId="30149379" w14:textId="30960ECC" w:rsidR="00D21BFA" w:rsidRPr="00D21BFA" w:rsidRDefault="00D21BFA" w:rsidP="00D21BFA">
      <w:pPr>
        <w:jc w:val="both"/>
        <w:rPr>
          <w:rFonts w:asciiTheme="minorHAnsi" w:hAnsiTheme="minorHAnsi" w:cstheme="minorHAnsi"/>
          <w:lang w:val="en-US"/>
        </w:rPr>
      </w:pPr>
      <w:r w:rsidRPr="00D21BFA">
        <w:rPr>
          <w:rFonts w:asciiTheme="minorHAnsi" w:hAnsiTheme="minorHAnsi" w:cstheme="minorHAnsi"/>
          <w:lang w:val="en-US"/>
        </w:rPr>
        <w:t>We acknowledge that sensitive and potentially difficult issues will arise in our RS</w:t>
      </w:r>
      <w:r w:rsidR="001A4538">
        <w:rPr>
          <w:rFonts w:asciiTheme="minorHAnsi" w:hAnsiTheme="minorHAnsi" w:cstheme="minorHAnsi"/>
          <w:lang w:val="en-US"/>
        </w:rPr>
        <w:t>H</w:t>
      </w:r>
      <w:r w:rsidRPr="00D21BFA">
        <w:rPr>
          <w:rFonts w:asciiTheme="minorHAnsi" w:hAnsiTheme="minorHAnsi" w:cstheme="minorHAnsi"/>
          <w:lang w:val="en-US"/>
        </w:rPr>
        <w:t xml:space="preserve">E curriculum, as children will naturally share information and ask questions. When spontaneous discussion arises, it is guided in a way that reflects the stated school aims and curriculum content. </w:t>
      </w:r>
    </w:p>
    <w:p w14:paraId="206A6100" w14:textId="77777777" w:rsidR="00D21BFA" w:rsidRPr="00D21BFA" w:rsidRDefault="00D21BFA" w:rsidP="00D21BFA">
      <w:pPr>
        <w:jc w:val="both"/>
        <w:rPr>
          <w:rFonts w:asciiTheme="minorHAnsi" w:hAnsiTheme="minorHAnsi" w:cstheme="minorHAnsi"/>
          <w:lang w:val="en-US"/>
        </w:rPr>
      </w:pPr>
    </w:p>
    <w:p w14:paraId="3DB42A9D" w14:textId="043935C7" w:rsidR="00D21BFA" w:rsidRPr="00D21BFA" w:rsidRDefault="00D21BFA" w:rsidP="00D21BFA">
      <w:pPr>
        <w:jc w:val="both"/>
        <w:rPr>
          <w:rFonts w:asciiTheme="minorHAnsi" w:hAnsiTheme="minorHAnsi" w:cstheme="minorHAnsi"/>
          <w:color w:val="000000" w:themeColor="text1"/>
        </w:rPr>
      </w:pPr>
      <w:r w:rsidRPr="00D21BFA">
        <w:rPr>
          <w:rFonts w:asciiTheme="minorHAnsi" w:hAnsiTheme="minorHAnsi" w:cstheme="minorHAnsi"/>
          <w:color w:val="000000" w:themeColor="text1"/>
        </w:rPr>
        <w:t>It is important that pupils feel able to ask any questions that they wish and that their questions are valued. However, consideration will be</w:t>
      </w:r>
      <w:r w:rsidRPr="00D21BFA">
        <w:rPr>
          <w:rFonts w:asciiTheme="minorHAnsi" w:hAnsiTheme="minorHAnsi" w:cstheme="minorHAnsi"/>
          <w:b/>
          <w:bCs/>
          <w:color w:val="000000" w:themeColor="text1"/>
        </w:rPr>
        <w:t xml:space="preserve"> </w:t>
      </w:r>
      <w:r w:rsidRPr="00D21BFA">
        <w:rPr>
          <w:rFonts w:asciiTheme="minorHAnsi" w:hAnsiTheme="minorHAnsi" w:cstheme="minorHAnsi"/>
          <w:color w:val="000000" w:themeColor="text1"/>
        </w:rPr>
        <w:t>given in regards to the pupil’s age, prior learning or readiness. Pupils also have access to a questions box in each class in order for them to write questions down and be answered as they request. These questions may be answered in a 1: 1 situation if it is appropriate or as part of a class discussion. If a safeguarding issue is raised, we will take the appropriate actions (see Safeguarding Policy) and ensure that this concern is dealt with promptly.</w:t>
      </w:r>
    </w:p>
    <w:p w14:paraId="708199D2" w14:textId="77777777" w:rsidR="009E15F4" w:rsidRPr="00C67CF4" w:rsidRDefault="009E15F4" w:rsidP="009E15F4">
      <w:pPr>
        <w:widowControl w:val="0"/>
        <w:autoSpaceDE w:val="0"/>
        <w:autoSpaceDN w:val="0"/>
        <w:adjustRightInd w:val="0"/>
        <w:jc w:val="both"/>
        <w:rPr>
          <w:rFonts w:asciiTheme="minorHAnsi" w:hAnsiTheme="minorHAnsi" w:cstheme="minorHAnsi"/>
          <w:lang w:val="en-US"/>
        </w:rPr>
      </w:pPr>
    </w:p>
    <w:p w14:paraId="0D4B2CD4" w14:textId="36F6F2D1" w:rsidR="00E97F19" w:rsidRPr="00176927" w:rsidRDefault="00E97F19" w:rsidP="009E15F4">
      <w:pPr>
        <w:widowControl w:val="0"/>
        <w:autoSpaceDE w:val="0"/>
        <w:autoSpaceDN w:val="0"/>
        <w:adjustRightInd w:val="0"/>
        <w:jc w:val="both"/>
        <w:rPr>
          <w:rFonts w:asciiTheme="minorHAnsi" w:hAnsiTheme="minorHAnsi" w:cstheme="minorHAnsi"/>
          <w:b/>
          <w:bCs/>
          <w:sz w:val="26"/>
          <w:szCs w:val="26"/>
          <w:u w:val="single"/>
          <w:lang w:val="en-US"/>
        </w:rPr>
      </w:pPr>
      <w:r w:rsidRPr="00176927">
        <w:rPr>
          <w:rFonts w:asciiTheme="minorHAnsi" w:hAnsiTheme="minorHAnsi" w:cstheme="minorHAnsi"/>
          <w:b/>
          <w:bCs/>
          <w:sz w:val="26"/>
          <w:szCs w:val="26"/>
          <w:u w:val="single"/>
          <w:lang w:val="en-US"/>
        </w:rPr>
        <w:t xml:space="preserve">Resources </w:t>
      </w:r>
    </w:p>
    <w:p w14:paraId="3ACE1A90" w14:textId="77777777" w:rsidR="009E15F4" w:rsidRPr="009E15F4" w:rsidRDefault="009E15F4" w:rsidP="009E15F4">
      <w:pPr>
        <w:widowControl w:val="0"/>
        <w:autoSpaceDE w:val="0"/>
        <w:autoSpaceDN w:val="0"/>
        <w:adjustRightInd w:val="0"/>
        <w:jc w:val="both"/>
        <w:rPr>
          <w:rFonts w:asciiTheme="minorHAnsi" w:hAnsiTheme="minorHAnsi" w:cstheme="minorHAnsi"/>
          <w:b/>
          <w:sz w:val="8"/>
          <w:szCs w:val="8"/>
          <w:u w:val="thick"/>
          <w:lang w:val="en-US"/>
        </w:rPr>
      </w:pPr>
    </w:p>
    <w:p w14:paraId="5BC5291D" w14:textId="033F1CE6" w:rsidR="009E15F4" w:rsidRDefault="00E97F19" w:rsidP="009E15F4">
      <w:pPr>
        <w:widowControl w:val="0"/>
        <w:autoSpaceDE w:val="0"/>
        <w:autoSpaceDN w:val="0"/>
        <w:adjustRightInd w:val="0"/>
        <w:jc w:val="both"/>
        <w:rPr>
          <w:rFonts w:asciiTheme="minorHAnsi" w:hAnsiTheme="minorHAnsi" w:cstheme="minorHAnsi"/>
          <w:lang w:val="en-US"/>
        </w:rPr>
      </w:pPr>
      <w:r w:rsidRPr="00C67CF4">
        <w:rPr>
          <w:rFonts w:asciiTheme="minorHAnsi" w:hAnsiTheme="minorHAnsi" w:cstheme="minorHAnsi"/>
          <w:lang w:val="en-US"/>
        </w:rPr>
        <w:t xml:space="preserve">We </w:t>
      </w:r>
      <w:r w:rsidR="007065F7">
        <w:rPr>
          <w:rFonts w:asciiTheme="minorHAnsi" w:hAnsiTheme="minorHAnsi" w:cstheme="minorHAnsi"/>
          <w:lang w:val="en-US"/>
        </w:rPr>
        <w:t>primarily use</w:t>
      </w:r>
      <w:r w:rsidR="00714080">
        <w:rPr>
          <w:rFonts w:asciiTheme="minorHAnsi" w:hAnsiTheme="minorHAnsi" w:cstheme="minorHAnsi"/>
          <w:lang w:val="en-US"/>
        </w:rPr>
        <w:t xml:space="preserve"> the</w:t>
      </w:r>
      <w:r w:rsidR="00C7728E" w:rsidRPr="00C67CF4">
        <w:rPr>
          <w:rFonts w:asciiTheme="minorHAnsi" w:hAnsiTheme="minorHAnsi" w:cstheme="minorHAnsi"/>
          <w:lang w:val="en-US"/>
        </w:rPr>
        <w:t xml:space="preserve"> ‘</w:t>
      </w:r>
      <w:r w:rsidR="001A4538">
        <w:rPr>
          <w:rFonts w:asciiTheme="minorHAnsi" w:hAnsiTheme="minorHAnsi" w:cstheme="minorHAnsi"/>
          <w:lang w:val="en-US"/>
        </w:rPr>
        <w:t>PSHE Matters</w:t>
      </w:r>
      <w:r w:rsidR="00C7728E" w:rsidRPr="00C67CF4">
        <w:rPr>
          <w:rFonts w:asciiTheme="minorHAnsi" w:hAnsiTheme="minorHAnsi" w:cstheme="minorHAnsi"/>
          <w:lang w:val="en-US"/>
        </w:rPr>
        <w:t>’ scheme</w:t>
      </w:r>
      <w:r w:rsidR="003A61A2" w:rsidRPr="00C67CF4">
        <w:rPr>
          <w:rFonts w:asciiTheme="minorHAnsi" w:hAnsiTheme="minorHAnsi" w:cstheme="minorHAnsi"/>
          <w:lang w:val="en-US"/>
        </w:rPr>
        <w:t xml:space="preserve"> </w:t>
      </w:r>
      <w:r w:rsidR="00714080">
        <w:rPr>
          <w:rFonts w:asciiTheme="minorHAnsi" w:hAnsiTheme="minorHAnsi" w:cstheme="minorHAnsi"/>
          <w:lang w:val="en-US"/>
        </w:rPr>
        <w:t xml:space="preserve">and </w:t>
      </w:r>
      <w:r w:rsidR="009E15F4">
        <w:rPr>
          <w:rFonts w:asciiTheme="minorHAnsi" w:hAnsiTheme="minorHAnsi" w:cstheme="minorHAnsi"/>
          <w:lang w:val="en-US"/>
        </w:rPr>
        <w:t>also NSPCC PANTS as well as teaching and learning resources shared by Derbyshire C</w:t>
      </w:r>
      <w:r w:rsidR="00D21BFA">
        <w:rPr>
          <w:rFonts w:asciiTheme="minorHAnsi" w:hAnsiTheme="minorHAnsi" w:cstheme="minorHAnsi"/>
          <w:lang w:val="en-US"/>
        </w:rPr>
        <w:t>o</w:t>
      </w:r>
      <w:r w:rsidR="009E15F4">
        <w:rPr>
          <w:rFonts w:asciiTheme="minorHAnsi" w:hAnsiTheme="minorHAnsi" w:cstheme="minorHAnsi"/>
          <w:lang w:val="en-US"/>
        </w:rPr>
        <w:t>unty Council through training.  Resources are also purchased, such as books, or accessed online, such as videos.  All resources are read and watched before use to ensure they are suitable, age appropriate and support the teaching and learning.</w:t>
      </w:r>
    </w:p>
    <w:p w14:paraId="0204BCDB" w14:textId="0ACDDF0D" w:rsidR="00D21BFA" w:rsidRDefault="00D21BFA" w:rsidP="009E15F4">
      <w:pPr>
        <w:widowControl w:val="0"/>
        <w:autoSpaceDE w:val="0"/>
        <w:autoSpaceDN w:val="0"/>
        <w:adjustRightInd w:val="0"/>
        <w:jc w:val="both"/>
        <w:rPr>
          <w:rFonts w:asciiTheme="minorHAnsi" w:hAnsiTheme="minorHAnsi" w:cstheme="minorHAnsi"/>
          <w:lang w:val="en-US"/>
        </w:rPr>
      </w:pPr>
    </w:p>
    <w:p w14:paraId="16F29FC3" w14:textId="56047539" w:rsidR="00D21BFA" w:rsidRPr="00714080" w:rsidRDefault="00D21BFA" w:rsidP="009E15F4">
      <w:pPr>
        <w:widowControl w:val="0"/>
        <w:autoSpaceDE w:val="0"/>
        <w:autoSpaceDN w:val="0"/>
        <w:adjustRightInd w:val="0"/>
        <w:jc w:val="both"/>
        <w:rPr>
          <w:rFonts w:asciiTheme="minorHAnsi" w:hAnsiTheme="minorHAnsi" w:cstheme="minorHAnsi"/>
          <w:b/>
          <w:lang w:val="en-US"/>
        </w:rPr>
      </w:pPr>
      <w:r w:rsidRPr="00714080">
        <w:rPr>
          <w:rFonts w:asciiTheme="minorHAnsi" w:hAnsiTheme="minorHAnsi" w:cstheme="minorHAnsi"/>
          <w:b/>
          <w:lang w:val="en-US"/>
        </w:rPr>
        <w:t xml:space="preserve">Parents / carers can access any resources used in </w:t>
      </w:r>
      <w:r w:rsidR="001A4538" w:rsidRPr="00714080">
        <w:rPr>
          <w:rFonts w:asciiTheme="minorHAnsi" w:hAnsiTheme="minorHAnsi" w:cstheme="minorHAnsi"/>
          <w:b/>
          <w:lang w:val="en-US"/>
        </w:rPr>
        <w:t xml:space="preserve">our </w:t>
      </w:r>
      <w:r w:rsidRPr="00714080">
        <w:rPr>
          <w:rFonts w:asciiTheme="minorHAnsi" w:hAnsiTheme="minorHAnsi" w:cstheme="minorHAnsi"/>
          <w:b/>
          <w:lang w:val="en-US"/>
        </w:rPr>
        <w:t>RS</w:t>
      </w:r>
      <w:r w:rsidR="001A4538" w:rsidRPr="00714080">
        <w:rPr>
          <w:rFonts w:asciiTheme="minorHAnsi" w:hAnsiTheme="minorHAnsi" w:cstheme="minorHAnsi"/>
          <w:b/>
          <w:lang w:val="en-US"/>
        </w:rPr>
        <w:t>H</w:t>
      </w:r>
      <w:r w:rsidRPr="00714080">
        <w:rPr>
          <w:rFonts w:asciiTheme="minorHAnsi" w:hAnsiTheme="minorHAnsi" w:cstheme="minorHAnsi"/>
          <w:b/>
          <w:lang w:val="en-US"/>
        </w:rPr>
        <w:t xml:space="preserve">E </w:t>
      </w:r>
      <w:r w:rsidR="001A4538" w:rsidRPr="00714080">
        <w:rPr>
          <w:rFonts w:asciiTheme="minorHAnsi" w:hAnsiTheme="minorHAnsi" w:cstheme="minorHAnsi"/>
          <w:b/>
          <w:lang w:val="en-US"/>
        </w:rPr>
        <w:t xml:space="preserve">curriculum and </w:t>
      </w:r>
      <w:r w:rsidRPr="00714080">
        <w:rPr>
          <w:rFonts w:asciiTheme="minorHAnsi" w:hAnsiTheme="minorHAnsi" w:cstheme="minorHAnsi"/>
          <w:b/>
          <w:lang w:val="en-US"/>
        </w:rPr>
        <w:t xml:space="preserve">lessons to read and watch.  Parents / carers are informed of this in a letter that is sent </w:t>
      </w:r>
      <w:r w:rsidR="00C41988" w:rsidRPr="00714080">
        <w:rPr>
          <w:rFonts w:asciiTheme="minorHAnsi" w:hAnsiTheme="minorHAnsi" w:cstheme="minorHAnsi"/>
          <w:b/>
          <w:lang w:val="en-US"/>
        </w:rPr>
        <w:t>prior to the teaching of RS</w:t>
      </w:r>
      <w:r w:rsidR="001A4538" w:rsidRPr="00714080">
        <w:rPr>
          <w:rFonts w:asciiTheme="minorHAnsi" w:hAnsiTheme="minorHAnsi" w:cstheme="minorHAnsi"/>
          <w:b/>
          <w:lang w:val="en-US"/>
        </w:rPr>
        <w:t>H</w:t>
      </w:r>
      <w:r w:rsidR="00C41988" w:rsidRPr="00714080">
        <w:rPr>
          <w:rFonts w:asciiTheme="minorHAnsi" w:hAnsiTheme="minorHAnsi" w:cstheme="minorHAnsi"/>
          <w:b/>
          <w:lang w:val="en-US"/>
        </w:rPr>
        <w:t>E across school.</w:t>
      </w:r>
    </w:p>
    <w:p w14:paraId="1964211F" w14:textId="77777777" w:rsidR="00D21BFA" w:rsidRDefault="00D21BFA" w:rsidP="009E15F4">
      <w:pPr>
        <w:widowControl w:val="0"/>
        <w:autoSpaceDE w:val="0"/>
        <w:autoSpaceDN w:val="0"/>
        <w:adjustRightInd w:val="0"/>
        <w:jc w:val="both"/>
        <w:rPr>
          <w:rFonts w:asciiTheme="minorHAnsi" w:hAnsiTheme="minorHAnsi" w:cstheme="minorHAnsi"/>
          <w:lang w:val="en-US"/>
        </w:rPr>
      </w:pPr>
    </w:p>
    <w:p w14:paraId="41E5238B" w14:textId="4EEAC58B" w:rsidR="00D72C1C" w:rsidRPr="00176927" w:rsidRDefault="00E97F19" w:rsidP="009E15F4">
      <w:pPr>
        <w:widowControl w:val="0"/>
        <w:autoSpaceDE w:val="0"/>
        <w:autoSpaceDN w:val="0"/>
        <w:adjustRightInd w:val="0"/>
        <w:jc w:val="both"/>
        <w:rPr>
          <w:rFonts w:asciiTheme="minorHAnsi" w:hAnsiTheme="minorHAnsi" w:cstheme="minorHAnsi"/>
          <w:b/>
          <w:bCs/>
          <w:sz w:val="26"/>
          <w:szCs w:val="26"/>
          <w:u w:val="single"/>
          <w:lang w:val="en-US"/>
        </w:rPr>
      </w:pPr>
      <w:r w:rsidRPr="00176927">
        <w:rPr>
          <w:rFonts w:asciiTheme="minorHAnsi" w:hAnsiTheme="minorHAnsi" w:cstheme="minorHAnsi"/>
          <w:b/>
          <w:bCs/>
          <w:sz w:val="26"/>
          <w:szCs w:val="26"/>
          <w:u w:val="single"/>
          <w:lang w:val="en-US"/>
        </w:rPr>
        <w:t xml:space="preserve">Confidentiality </w:t>
      </w:r>
    </w:p>
    <w:p w14:paraId="1FA95225" w14:textId="77777777" w:rsidR="009E15F4" w:rsidRPr="009E15F4" w:rsidRDefault="009E15F4" w:rsidP="009E15F4">
      <w:pPr>
        <w:widowControl w:val="0"/>
        <w:autoSpaceDE w:val="0"/>
        <w:autoSpaceDN w:val="0"/>
        <w:adjustRightInd w:val="0"/>
        <w:jc w:val="both"/>
        <w:rPr>
          <w:rFonts w:asciiTheme="minorHAnsi" w:hAnsiTheme="minorHAnsi" w:cstheme="minorHAnsi"/>
          <w:b/>
          <w:sz w:val="8"/>
          <w:szCs w:val="8"/>
          <w:u w:val="thick"/>
          <w:lang w:val="en-US"/>
        </w:rPr>
      </w:pPr>
    </w:p>
    <w:p w14:paraId="0E916749" w14:textId="5719FE9D" w:rsidR="00E97F19" w:rsidRPr="00C67CF4" w:rsidRDefault="009E15F4" w:rsidP="009E15F4">
      <w:pPr>
        <w:widowControl w:val="0"/>
        <w:autoSpaceDE w:val="0"/>
        <w:autoSpaceDN w:val="0"/>
        <w:adjustRightInd w:val="0"/>
        <w:jc w:val="both"/>
        <w:rPr>
          <w:rFonts w:asciiTheme="minorHAnsi" w:hAnsiTheme="minorHAnsi" w:cstheme="minorHAnsi"/>
          <w:lang w:val="en-US"/>
        </w:rPr>
      </w:pPr>
      <w:r>
        <w:rPr>
          <w:rFonts w:asciiTheme="minorHAnsi" w:hAnsiTheme="minorHAnsi" w:cstheme="minorHAnsi"/>
          <w:lang w:val="en-US"/>
        </w:rPr>
        <w:t>C</w:t>
      </w:r>
      <w:r w:rsidR="00E97F19" w:rsidRPr="00C67CF4">
        <w:rPr>
          <w:rFonts w:asciiTheme="minorHAnsi" w:hAnsiTheme="minorHAnsi" w:cstheme="minorHAnsi"/>
          <w:lang w:val="en-US"/>
        </w:rPr>
        <w:t xml:space="preserve">hildren may disclose personal information that staff will respond to appropriately. </w:t>
      </w:r>
      <w:r>
        <w:rPr>
          <w:rFonts w:asciiTheme="minorHAnsi" w:hAnsiTheme="minorHAnsi" w:cstheme="minorHAnsi"/>
          <w:lang w:val="en-US"/>
        </w:rPr>
        <w:t xml:space="preserve"> </w:t>
      </w:r>
      <w:r w:rsidR="00E97F19" w:rsidRPr="00C67CF4">
        <w:rPr>
          <w:rFonts w:asciiTheme="minorHAnsi" w:hAnsiTheme="minorHAnsi" w:cstheme="minorHAnsi"/>
          <w:lang w:val="en-US"/>
        </w:rPr>
        <w:t xml:space="preserve">Where there is a genuine risk to the safety of the child, information </w:t>
      </w:r>
      <w:r>
        <w:rPr>
          <w:rFonts w:asciiTheme="minorHAnsi" w:hAnsiTheme="minorHAnsi" w:cstheme="minorHAnsi"/>
          <w:lang w:val="en-US"/>
        </w:rPr>
        <w:t xml:space="preserve">will </w:t>
      </w:r>
      <w:r w:rsidR="00E97F19" w:rsidRPr="00C67CF4">
        <w:rPr>
          <w:rFonts w:asciiTheme="minorHAnsi" w:hAnsiTheme="minorHAnsi" w:cstheme="minorHAnsi"/>
          <w:lang w:val="en-US"/>
        </w:rPr>
        <w:t xml:space="preserve">be passed on to individuals and/or organisations responsible for protecting the child. </w:t>
      </w:r>
      <w:r>
        <w:rPr>
          <w:rFonts w:asciiTheme="minorHAnsi" w:hAnsiTheme="minorHAnsi" w:cstheme="minorHAnsi"/>
          <w:lang w:val="en-US"/>
        </w:rPr>
        <w:t xml:space="preserve"> </w:t>
      </w:r>
      <w:r w:rsidR="00E97F19" w:rsidRPr="00C67CF4">
        <w:rPr>
          <w:rFonts w:asciiTheme="minorHAnsi" w:hAnsiTheme="minorHAnsi" w:cstheme="minorHAnsi"/>
          <w:lang w:val="en-US"/>
        </w:rPr>
        <w:t xml:space="preserve">We will follow the procedures outlined in other policies such as Safeguarding and Child Protection, Behaviour and Health and Safety. </w:t>
      </w:r>
    </w:p>
    <w:p w14:paraId="7B34228C" w14:textId="078822C5" w:rsidR="00E97F19" w:rsidRPr="00C67CF4" w:rsidRDefault="00E97F19" w:rsidP="009E15F4">
      <w:pPr>
        <w:widowControl w:val="0"/>
        <w:autoSpaceDE w:val="0"/>
        <w:autoSpaceDN w:val="0"/>
        <w:adjustRightInd w:val="0"/>
        <w:jc w:val="both"/>
        <w:rPr>
          <w:rFonts w:asciiTheme="minorHAnsi" w:hAnsiTheme="minorHAnsi" w:cstheme="minorHAnsi"/>
          <w:lang w:val="en-US"/>
        </w:rPr>
      </w:pPr>
      <w:r w:rsidRPr="00C67CF4">
        <w:rPr>
          <w:rFonts w:asciiTheme="minorHAnsi" w:hAnsiTheme="minorHAnsi" w:cstheme="minorHAnsi"/>
          <w:lang w:val="en-US"/>
        </w:rPr>
        <w:t xml:space="preserve">Any information disclosed to a staff member or other responsible adult, which causes concern about the child’s safety, will be communicated to the </w:t>
      </w:r>
      <w:r w:rsidR="00C41988">
        <w:rPr>
          <w:rFonts w:asciiTheme="minorHAnsi" w:hAnsiTheme="minorHAnsi" w:cstheme="minorHAnsi"/>
          <w:lang w:val="en-US"/>
        </w:rPr>
        <w:t>D</w:t>
      </w:r>
      <w:r w:rsidRPr="00C67CF4">
        <w:rPr>
          <w:rFonts w:asciiTheme="minorHAnsi" w:hAnsiTheme="minorHAnsi" w:cstheme="minorHAnsi"/>
          <w:lang w:val="en-US"/>
        </w:rPr>
        <w:t xml:space="preserve">esignated </w:t>
      </w:r>
      <w:r w:rsidR="00C41988">
        <w:rPr>
          <w:rFonts w:asciiTheme="minorHAnsi" w:hAnsiTheme="minorHAnsi" w:cstheme="minorHAnsi"/>
          <w:lang w:val="en-US"/>
        </w:rPr>
        <w:t>S</w:t>
      </w:r>
      <w:r w:rsidR="009E15F4">
        <w:rPr>
          <w:rFonts w:asciiTheme="minorHAnsi" w:hAnsiTheme="minorHAnsi" w:cstheme="minorHAnsi"/>
          <w:lang w:val="en-US"/>
        </w:rPr>
        <w:t xml:space="preserve">afeguarding </w:t>
      </w:r>
      <w:r w:rsidR="00C41988">
        <w:rPr>
          <w:rFonts w:asciiTheme="minorHAnsi" w:hAnsiTheme="minorHAnsi" w:cstheme="minorHAnsi"/>
          <w:lang w:val="en-US"/>
        </w:rPr>
        <w:t>L</w:t>
      </w:r>
      <w:r w:rsidR="009E15F4">
        <w:rPr>
          <w:rFonts w:asciiTheme="minorHAnsi" w:hAnsiTheme="minorHAnsi" w:cstheme="minorHAnsi"/>
          <w:lang w:val="en-US"/>
        </w:rPr>
        <w:t>ead</w:t>
      </w:r>
      <w:r w:rsidRPr="00C67CF4">
        <w:rPr>
          <w:rFonts w:asciiTheme="minorHAnsi" w:hAnsiTheme="minorHAnsi" w:cstheme="minorHAnsi"/>
          <w:lang w:val="en-US"/>
        </w:rPr>
        <w:t xml:space="preserve"> as soon as possibl</w:t>
      </w:r>
      <w:r w:rsidR="009E15F4">
        <w:rPr>
          <w:rFonts w:asciiTheme="minorHAnsi" w:hAnsiTheme="minorHAnsi" w:cstheme="minorHAnsi"/>
          <w:lang w:val="en-US"/>
        </w:rPr>
        <w:t>e.</w:t>
      </w:r>
    </w:p>
    <w:p w14:paraId="7BBBC1F0" w14:textId="77777777" w:rsidR="00176927" w:rsidRDefault="00176927" w:rsidP="009E15F4">
      <w:pPr>
        <w:widowControl w:val="0"/>
        <w:autoSpaceDE w:val="0"/>
        <w:autoSpaceDN w:val="0"/>
        <w:adjustRightInd w:val="0"/>
        <w:jc w:val="both"/>
        <w:rPr>
          <w:rFonts w:asciiTheme="minorHAnsi" w:hAnsiTheme="minorHAnsi" w:cstheme="minorHAnsi"/>
          <w:b/>
          <w:bCs/>
          <w:sz w:val="26"/>
          <w:szCs w:val="26"/>
          <w:u w:val="single"/>
          <w:lang w:val="en-US"/>
        </w:rPr>
      </w:pPr>
    </w:p>
    <w:p w14:paraId="19D18BA1" w14:textId="24E9AC54" w:rsidR="00E97F19" w:rsidRPr="00176927" w:rsidRDefault="00E97F19" w:rsidP="009E15F4">
      <w:pPr>
        <w:widowControl w:val="0"/>
        <w:autoSpaceDE w:val="0"/>
        <w:autoSpaceDN w:val="0"/>
        <w:adjustRightInd w:val="0"/>
        <w:jc w:val="both"/>
        <w:rPr>
          <w:rFonts w:asciiTheme="minorHAnsi" w:hAnsiTheme="minorHAnsi" w:cstheme="minorHAnsi"/>
          <w:b/>
          <w:bCs/>
          <w:sz w:val="26"/>
          <w:szCs w:val="26"/>
          <w:u w:val="single"/>
          <w:lang w:val="en-US"/>
        </w:rPr>
      </w:pPr>
      <w:r w:rsidRPr="00176927">
        <w:rPr>
          <w:rFonts w:asciiTheme="minorHAnsi" w:hAnsiTheme="minorHAnsi" w:cstheme="minorHAnsi"/>
          <w:b/>
          <w:bCs/>
          <w:sz w:val="26"/>
          <w:szCs w:val="26"/>
          <w:u w:val="single"/>
          <w:lang w:val="en-US"/>
        </w:rPr>
        <w:t xml:space="preserve">Assessment, </w:t>
      </w:r>
      <w:r w:rsidR="00C41988">
        <w:rPr>
          <w:rFonts w:asciiTheme="minorHAnsi" w:hAnsiTheme="minorHAnsi" w:cstheme="minorHAnsi"/>
          <w:b/>
          <w:bCs/>
          <w:sz w:val="26"/>
          <w:szCs w:val="26"/>
          <w:u w:val="single"/>
          <w:lang w:val="en-US"/>
        </w:rPr>
        <w:t>R</w:t>
      </w:r>
      <w:r w:rsidRPr="00176927">
        <w:rPr>
          <w:rFonts w:asciiTheme="minorHAnsi" w:hAnsiTheme="minorHAnsi" w:cstheme="minorHAnsi"/>
          <w:b/>
          <w:bCs/>
          <w:sz w:val="26"/>
          <w:szCs w:val="26"/>
          <w:u w:val="single"/>
          <w:lang w:val="en-US"/>
        </w:rPr>
        <w:t xml:space="preserve">ecording and </w:t>
      </w:r>
      <w:r w:rsidR="00C41988">
        <w:rPr>
          <w:rFonts w:asciiTheme="minorHAnsi" w:hAnsiTheme="minorHAnsi" w:cstheme="minorHAnsi"/>
          <w:b/>
          <w:bCs/>
          <w:sz w:val="26"/>
          <w:szCs w:val="26"/>
          <w:u w:val="single"/>
          <w:lang w:val="en-US"/>
        </w:rPr>
        <w:t>R</w:t>
      </w:r>
      <w:r w:rsidRPr="00176927">
        <w:rPr>
          <w:rFonts w:asciiTheme="minorHAnsi" w:hAnsiTheme="minorHAnsi" w:cstheme="minorHAnsi"/>
          <w:b/>
          <w:bCs/>
          <w:sz w:val="26"/>
          <w:szCs w:val="26"/>
          <w:u w:val="single"/>
          <w:lang w:val="en-US"/>
        </w:rPr>
        <w:t xml:space="preserve">eporting </w:t>
      </w:r>
    </w:p>
    <w:p w14:paraId="5104CD75" w14:textId="77777777" w:rsidR="009E15F4" w:rsidRPr="009E15F4" w:rsidRDefault="009E15F4" w:rsidP="009E15F4">
      <w:pPr>
        <w:widowControl w:val="0"/>
        <w:autoSpaceDE w:val="0"/>
        <w:autoSpaceDN w:val="0"/>
        <w:adjustRightInd w:val="0"/>
        <w:jc w:val="both"/>
        <w:rPr>
          <w:rFonts w:asciiTheme="minorHAnsi" w:hAnsiTheme="minorHAnsi" w:cstheme="minorHAnsi"/>
          <w:b/>
          <w:sz w:val="8"/>
          <w:szCs w:val="8"/>
          <w:u w:val="thick"/>
          <w:lang w:val="en-US"/>
        </w:rPr>
      </w:pPr>
    </w:p>
    <w:p w14:paraId="3FA2A7C2" w14:textId="5DEAD9D9" w:rsidR="00C7728E" w:rsidRDefault="00E97F19" w:rsidP="009E15F4">
      <w:pPr>
        <w:widowControl w:val="0"/>
        <w:autoSpaceDE w:val="0"/>
        <w:autoSpaceDN w:val="0"/>
        <w:adjustRightInd w:val="0"/>
        <w:jc w:val="both"/>
        <w:rPr>
          <w:rFonts w:asciiTheme="minorHAnsi" w:hAnsiTheme="minorHAnsi" w:cstheme="minorHAnsi"/>
          <w:lang w:val="en-US"/>
        </w:rPr>
      </w:pPr>
      <w:r w:rsidRPr="00C67CF4">
        <w:rPr>
          <w:rFonts w:asciiTheme="minorHAnsi" w:hAnsiTheme="minorHAnsi" w:cstheme="minorHAnsi"/>
          <w:lang w:val="en-US"/>
        </w:rPr>
        <w:t xml:space="preserve">We assess children’s learning in line with approaches used in the rest of the curriculum. </w:t>
      </w:r>
      <w:r w:rsidR="009E15F4">
        <w:rPr>
          <w:rFonts w:asciiTheme="minorHAnsi" w:hAnsiTheme="minorHAnsi" w:cstheme="minorHAnsi"/>
          <w:lang w:val="en-US"/>
        </w:rPr>
        <w:t xml:space="preserve"> </w:t>
      </w:r>
      <w:r w:rsidRPr="00C67CF4">
        <w:rPr>
          <w:rFonts w:asciiTheme="minorHAnsi" w:hAnsiTheme="minorHAnsi" w:cstheme="minorHAnsi"/>
          <w:lang w:val="en-US"/>
        </w:rPr>
        <w:t xml:space="preserve">Children’s learning is planned using learning </w:t>
      </w:r>
      <w:r w:rsidR="00D72C1C" w:rsidRPr="00C67CF4">
        <w:rPr>
          <w:rFonts w:asciiTheme="minorHAnsi" w:hAnsiTheme="minorHAnsi" w:cstheme="minorHAnsi"/>
          <w:lang w:val="en-US"/>
        </w:rPr>
        <w:t>outcomes, which</w:t>
      </w:r>
      <w:r w:rsidRPr="00C67CF4">
        <w:rPr>
          <w:rFonts w:asciiTheme="minorHAnsi" w:hAnsiTheme="minorHAnsi" w:cstheme="minorHAnsi"/>
          <w:lang w:val="en-US"/>
        </w:rPr>
        <w:t xml:space="preserve"> are explained to the children</w:t>
      </w:r>
      <w:r w:rsidR="009E15F4">
        <w:rPr>
          <w:rFonts w:asciiTheme="minorHAnsi" w:hAnsiTheme="minorHAnsi" w:cstheme="minorHAnsi"/>
          <w:lang w:val="en-US"/>
        </w:rPr>
        <w:t xml:space="preserve">.  Key </w:t>
      </w:r>
      <w:r w:rsidR="00C7728E" w:rsidRPr="00C67CF4">
        <w:rPr>
          <w:rFonts w:asciiTheme="minorHAnsi" w:hAnsiTheme="minorHAnsi" w:cstheme="minorHAnsi"/>
          <w:lang w:val="en-US"/>
        </w:rPr>
        <w:t>question</w:t>
      </w:r>
      <w:r w:rsidR="009E15F4">
        <w:rPr>
          <w:rFonts w:asciiTheme="minorHAnsi" w:hAnsiTheme="minorHAnsi" w:cstheme="minorHAnsi"/>
          <w:lang w:val="en-US"/>
        </w:rPr>
        <w:t xml:space="preserve">s as well as learning knowledge are expected.  </w:t>
      </w:r>
      <w:r w:rsidRPr="00C67CF4">
        <w:rPr>
          <w:rFonts w:asciiTheme="minorHAnsi" w:hAnsiTheme="minorHAnsi" w:cstheme="minorHAnsi"/>
          <w:lang w:val="en-US"/>
        </w:rPr>
        <w:t>Teacher assessment is used to provide an overview of the child’s learning within a unit of work, and to assess whether the child is working at the expected level, working towards or working beyond it.</w:t>
      </w:r>
      <w:r w:rsidR="009E15F4">
        <w:rPr>
          <w:rFonts w:asciiTheme="minorHAnsi" w:hAnsiTheme="minorHAnsi" w:cstheme="minorHAnsi"/>
          <w:lang w:val="en-US"/>
        </w:rPr>
        <w:t xml:space="preserve">  </w:t>
      </w:r>
      <w:r w:rsidRPr="00C67CF4">
        <w:rPr>
          <w:rFonts w:asciiTheme="minorHAnsi" w:hAnsiTheme="minorHAnsi" w:cstheme="minorHAnsi"/>
          <w:lang w:val="en-US"/>
        </w:rPr>
        <w:t>We report to parents</w:t>
      </w:r>
      <w:r w:rsidR="009E15F4">
        <w:rPr>
          <w:rFonts w:asciiTheme="minorHAnsi" w:hAnsiTheme="minorHAnsi" w:cstheme="minorHAnsi"/>
          <w:lang w:val="en-US"/>
        </w:rPr>
        <w:t xml:space="preserve"> </w:t>
      </w:r>
      <w:r w:rsidRPr="00C67CF4">
        <w:rPr>
          <w:rFonts w:asciiTheme="minorHAnsi" w:hAnsiTheme="minorHAnsi" w:cstheme="minorHAnsi"/>
          <w:lang w:val="en-US"/>
        </w:rPr>
        <w:t>/</w:t>
      </w:r>
      <w:r w:rsidR="009E15F4">
        <w:rPr>
          <w:rFonts w:asciiTheme="minorHAnsi" w:hAnsiTheme="minorHAnsi" w:cstheme="minorHAnsi"/>
          <w:lang w:val="en-US"/>
        </w:rPr>
        <w:t xml:space="preserve"> </w:t>
      </w:r>
      <w:r w:rsidRPr="00C67CF4">
        <w:rPr>
          <w:rFonts w:asciiTheme="minorHAnsi" w:hAnsiTheme="minorHAnsi" w:cstheme="minorHAnsi"/>
          <w:lang w:val="en-US"/>
        </w:rPr>
        <w:t xml:space="preserve">carers at the end of the school year </w:t>
      </w:r>
      <w:r w:rsidR="009E15F4">
        <w:rPr>
          <w:rFonts w:asciiTheme="minorHAnsi" w:hAnsiTheme="minorHAnsi" w:cstheme="minorHAnsi"/>
          <w:lang w:val="en-US"/>
        </w:rPr>
        <w:t xml:space="preserve">through an annual report and also have parents’ evenings twice a year.  </w:t>
      </w:r>
    </w:p>
    <w:p w14:paraId="15B432ED" w14:textId="77777777" w:rsidR="009E15F4" w:rsidRPr="009E15F4" w:rsidRDefault="009E15F4" w:rsidP="009E15F4">
      <w:pPr>
        <w:widowControl w:val="0"/>
        <w:autoSpaceDE w:val="0"/>
        <w:autoSpaceDN w:val="0"/>
        <w:adjustRightInd w:val="0"/>
        <w:jc w:val="both"/>
        <w:rPr>
          <w:rFonts w:asciiTheme="minorHAnsi" w:hAnsiTheme="minorHAnsi" w:cstheme="minorHAnsi"/>
          <w:lang w:val="en-US"/>
        </w:rPr>
      </w:pPr>
    </w:p>
    <w:p w14:paraId="36035688" w14:textId="7136E2A9" w:rsidR="005D7AC4" w:rsidRDefault="005D7AC4" w:rsidP="005D7AC4">
      <w:pPr>
        <w:autoSpaceDE w:val="0"/>
        <w:autoSpaceDN w:val="0"/>
        <w:adjustRightInd w:val="0"/>
        <w:rPr>
          <w:rFonts w:asciiTheme="minorHAnsi" w:hAnsiTheme="minorHAnsi" w:cstheme="minorHAnsi"/>
          <w:b/>
          <w:bCs/>
          <w:color w:val="000000" w:themeColor="text1"/>
          <w:sz w:val="26"/>
          <w:szCs w:val="26"/>
          <w:u w:val="single"/>
        </w:rPr>
      </w:pPr>
      <w:r w:rsidRPr="005D7AC4">
        <w:rPr>
          <w:rFonts w:asciiTheme="minorHAnsi" w:hAnsiTheme="minorHAnsi" w:cstheme="minorHAnsi"/>
          <w:b/>
          <w:bCs/>
          <w:color w:val="000000" w:themeColor="text1"/>
          <w:sz w:val="26"/>
          <w:szCs w:val="26"/>
          <w:u w:val="single"/>
        </w:rPr>
        <w:t xml:space="preserve">Parental </w:t>
      </w:r>
      <w:r>
        <w:rPr>
          <w:rFonts w:asciiTheme="minorHAnsi" w:hAnsiTheme="minorHAnsi" w:cstheme="minorHAnsi"/>
          <w:b/>
          <w:bCs/>
          <w:color w:val="000000" w:themeColor="text1"/>
          <w:sz w:val="26"/>
          <w:szCs w:val="26"/>
          <w:u w:val="single"/>
        </w:rPr>
        <w:t>E</w:t>
      </w:r>
      <w:r w:rsidRPr="005D7AC4">
        <w:rPr>
          <w:rFonts w:asciiTheme="minorHAnsi" w:hAnsiTheme="minorHAnsi" w:cstheme="minorHAnsi"/>
          <w:b/>
          <w:bCs/>
          <w:color w:val="000000" w:themeColor="text1"/>
          <w:sz w:val="26"/>
          <w:szCs w:val="26"/>
          <w:u w:val="single"/>
        </w:rPr>
        <w:t xml:space="preserve">ngagement in </w:t>
      </w:r>
      <w:r w:rsidR="00176927">
        <w:rPr>
          <w:rFonts w:asciiTheme="minorHAnsi" w:hAnsiTheme="minorHAnsi" w:cstheme="minorHAnsi"/>
          <w:b/>
          <w:bCs/>
          <w:color w:val="000000" w:themeColor="text1"/>
          <w:sz w:val="26"/>
          <w:szCs w:val="26"/>
          <w:u w:val="single"/>
        </w:rPr>
        <w:t>RS</w:t>
      </w:r>
      <w:r w:rsidR="00500092">
        <w:rPr>
          <w:rFonts w:asciiTheme="minorHAnsi" w:hAnsiTheme="minorHAnsi" w:cstheme="minorHAnsi"/>
          <w:b/>
          <w:bCs/>
          <w:color w:val="000000" w:themeColor="text1"/>
          <w:sz w:val="26"/>
          <w:szCs w:val="26"/>
          <w:u w:val="single"/>
        </w:rPr>
        <w:t>H</w:t>
      </w:r>
      <w:r w:rsidR="00176927">
        <w:rPr>
          <w:rFonts w:asciiTheme="minorHAnsi" w:hAnsiTheme="minorHAnsi" w:cstheme="minorHAnsi"/>
          <w:b/>
          <w:bCs/>
          <w:color w:val="000000" w:themeColor="text1"/>
          <w:sz w:val="26"/>
          <w:szCs w:val="26"/>
          <w:u w:val="single"/>
        </w:rPr>
        <w:t>E</w:t>
      </w:r>
    </w:p>
    <w:p w14:paraId="77E37EE7" w14:textId="77777777" w:rsidR="005D7AC4" w:rsidRPr="005D7AC4" w:rsidRDefault="005D7AC4" w:rsidP="005D7AC4">
      <w:pPr>
        <w:autoSpaceDE w:val="0"/>
        <w:autoSpaceDN w:val="0"/>
        <w:adjustRightInd w:val="0"/>
        <w:jc w:val="both"/>
        <w:rPr>
          <w:rFonts w:asciiTheme="minorHAnsi" w:hAnsiTheme="minorHAnsi" w:cstheme="minorHAnsi"/>
          <w:b/>
          <w:bCs/>
          <w:color w:val="000000" w:themeColor="text1"/>
          <w:sz w:val="8"/>
          <w:szCs w:val="8"/>
          <w:u w:val="single"/>
        </w:rPr>
      </w:pPr>
    </w:p>
    <w:p w14:paraId="024D492E" w14:textId="5914835E" w:rsidR="00C7728E" w:rsidRDefault="005D7AC4" w:rsidP="005D7AC4">
      <w:pPr>
        <w:autoSpaceDE w:val="0"/>
        <w:autoSpaceDN w:val="0"/>
        <w:adjustRightInd w:val="0"/>
        <w:jc w:val="both"/>
        <w:rPr>
          <w:rFonts w:asciiTheme="minorHAnsi" w:hAnsiTheme="minorHAnsi" w:cstheme="minorHAnsi"/>
          <w:color w:val="000000"/>
        </w:rPr>
      </w:pPr>
      <w:r w:rsidRPr="005D7AC4">
        <w:rPr>
          <w:rFonts w:asciiTheme="minorHAnsi" w:hAnsiTheme="minorHAnsi" w:cstheme="minorHAnsi"/>
          <w:color w:val="000000"/>
        </w:rPr>
        <w:t>We recognise the prime role of parents</w:t>
      </w:r>
      <w:r>
        <w:rPr>
          <w:rFonts w:asciiTheme="minorHAnsi" w:hAnsiTheme="minorHAnsi" w:cstheme="minorHAnsi"/>
          <w:color w:val="000000"/>
        </w:rPr>
        <w:t xml:space="preserve"> </w:t>
      </w:r>
      <w:r w:rsidRPr="005D7AC4">
        <w:rPr>
          <w:rFonts w:asciiTheme="minorHAnsi" w:hAnsiTheme="minorHAnsi" w:cstheme="minorHAnsi"/>
          <w:color w:val="000000"/>
        </w:rPr>
        <w:t>/</w:t>
      </w:r>
      <w:r>
        <w:rPr>
          <w:rFonts w:asciiTheme="minorHAnsi" w:hAnsiTheme="minorHAnsi" w:cstheme="minorHAnsi"/>
          <w:color w:val="000000"/>
        </w:rPr>
        <w:t xml:space="preserve"> </w:t>
      </w:r>
      <w:r w:rsidRPr="005D7AC4">
        <w:rPr>
          <w:rFonts w:asciiTheme="minorHAnsi" w:hAnsiTheme="minorHAnsi" w:cstheme="minorHAnsi"/>
          <w:color w:val="000000"/>
        </w:rPr>
        <w:t>carers in the development of their child’s understanding</w:t>
      </w:r>
      <w:r>
        <w:rPr>
          <w:rFonts w:asciiTheme="minorHAnsi" w:hAnsiTheme="minorHAnsi" w:cstheme="minorHAnsi"/>
          <w:color w:val="000000"/>
        </w:rPr>
        <w:t xml:space="preserve"> </w:t>
      </w:r>
      <w:r w:rsidRPr="005D7AC4">
        <w:rPr>
          <w:rFonts w:asciiTheme="minorHAnsi" w:hAnsiTheme="minorHAnsi" w:cstheme="minorHAnsi"/>
          <w:color w:val="000000"/>
        </w:rPr>
        <w:t xml:space="preserve">about relationships and sex. </w:t>
      </w:r>
      <w:r>
        <w:rPr>
          <w:rFonts w:asciiTheme="minorHAnsi" w:hAnsiTheme="minorHAnsi" w:cstheme="minorHAnsi"/>
          <w:color w:val="000000"/>
        </w:rPr>
        <w:t xml:space="preserve"> </w:t>
      </w:r>
      <w:r w:rsidRPr="005D7AC4">
        <w:rPr>
          <w:rFonts w:asciiTheme="minorHAnsi" w:hAnsiTheme="minorHAnsi" w:cstheme="minorHAnsi"/>
          <w:color w:val="000000"/>
        </w:rPr>
        <w:t>We work in active partnership with parents</w:t>
      </w:r>
      <w:r>
        <w:rPr>
          <w:rFonts w:asciiTheme="minorHAnsi" w:hAnsiTheme="minorHAnsi" w:cstheme="minorHAnsi"/>
          <w:color w:val="000000"/>
        </w:rPr>
        <w:t xml:space="preserve"> </w:t>
      </w:r>
      <w:r w:rsidRPr="005D7AC4">
        <w:rPr>
          <w:rFonts w:asciiTheme="minorHAnsi" w:hAnsiTheme="minorHAnsi" w:cstheme="minorHAnsi"/>
          <w:color w:val="000000"/>
        </w:rPr>
        <w:t>/</w:t>
      </w:r>
      <w:r>
        <w:rPr>
          <w:rFonts w:asciiTheme="minorHAnsi" w:hAnsiTheme="minorHAnsi" w:cstheme="minorHAnsi"/>
          <w:color w:val="000000"/>
        </w:rPr>
        <w:t xml:space="preserve"> </w:t>
      </w:r>
      <w:r w:rsidRPr="005D7AC4">
        <w:rPr>
          <w:rFonts w:asciiTheme="minorHAnsi" w:hAnsiTheme="minorHAnsi" w:cstheme="minorHAnsi"/>
          <w:color w:val="000000"/>
        </w:rPr>
        <w:t>carers in the development</w:t>
      </w:r>
      <w:r>
        <w:rPr>
          <w:rFonts w:asciiTheme="minorHAnsi" w:hAnsiTheme="minorHAnsi" w:cstheme="minorHAnsi"/>
          <w:color w:val="000000"/>
        </w:rPr>
        <w:t xml:space="preserve"> </w:t>
      </w:r>
      <w:r w:rsidRPr="005D7AC4">
        <w:rPr>
          <w:rFonts w:asciiTheme="minorHAnsi" w:hAnsiTheme="minorHAnsi" w:cstheme="minorHAnsi"/>
          <w:color w:val="000000"/>
        </w:rPr>
        <w:t xml:space="preserve">and review of </w:t>
      </w:r>
      <w:r w:rsidR="00176927">
        <w:rPr>
          <w:rFonts w:asciiTheme="minorHAnsi" w:hAnsiTheme="minorHAnsi" w:cstheme="minorHAnsi"/>
          <w:color w:val="000000"/>
        </w:rPr>
        <w:t>RSE</w:t>
      </w:r>
      <w:r w:rsidRPr="005D7AC4">
        <w:rPr>
          <w:rFonts w:asciiTheme="minorHAnsi" w:hAnsiTheme="minorHAnsi" w:cstheme="minorHAnsi"/>
          <w:color w:val="000000"/>
        </w:rPr>
        <w:t>.</w:t>
      </w:r>
      <w:r>
        <w:rPr>
          <w:rFonts w:asciiTheme="minorHAnsi" w:hAnsiTheme="minorHAnsi" w:cstheme="minorHAnsi"/>
          <w:color w:val="000000"/>
        </w:rPr>
        <w:t xml:space="preserve">  </w:t>
      </w:r>
      <w:r w:rsidRPr="005D7AC4">
        <w:rPr>
          <w:rFonts w:asciiTheme="minorHAnsi" w:hAnsiTheme="minorHAnsi" w:cstheme="minorHAnsi"/>
          <w:color w:val="000000"/>
        </w:rPr>
        <w:t>The school will ensure that parents</w:t>
      </w:r>
      <w:r>
        <w:rPr>
          <w:rFonts w:asciiTheme="minorHAnsi" w:hAnsiTheme="minorHAnsi" w:cstheme="minorHAnsi"/>
          <w:color w:val="000000"/>
        </w:rPr>
        <w:t xml:space="preserve"> </w:t>
      </w:r>
      <w:r w:rsidRPr="005D7AC4">
        <w:rPr>
          <w:rFonts w:asciiTheme="minorHAnsi" w:hAnsiTheme="minorHAnsi" w:cstheme="minorHAnsi"/>
          <w:color w:val="000000"/>
        </w:rPr>
        <w:t>/</w:t>
      </w:r>
      <w:r>
        <w:rPr>
          <w:rFonts w:asciiTheme="minorHAnsi" w:hAnsiTheme="minorHAnsi" w:cstheme="minorHAnsi"/>
          <w:color w:val="000000"/>
        </w:rPr>
        <w:t xml:space="preserve"> </w:t>
      </w:r>
      <w:r w:rsidRPr="005D7AC4">
        <w:rPr>
          <w:rFonts w:asciiTheme="minorHAnsi" w:hAnsiTheme="minorHAnsi" w:cstheme="minorHAnsi"/>
          <w:color w:val="000000"/>
        </w:rPr>
        <w:t>carers are: made aware of the school’s</w:t>
      </w:r>
      <w:r>
        <w:rPr>
          <w:rFonts w:asciiTheme="minorHAnsi" w:hAnsiTheme="minorHAnsi" w:cstheme="minorHAnsi"/>
          <w:color w:val="000000"/>
        </w:rPr>
        <w:t xml:space="preserve"> </w:t>
      </w:r>
      <w:r w:rsidRPr="005D7AC4">
        <w:rPr>
          <w:rFonts w:asciiTheme="minorHAnsi" w:hAnsiTheme="minorHAnsi" w:cstheme="minorHAnsi"/>
          <w:color w:val="000000"/>
        </w:rPr>
        <w:t xml:space="preserve">approach and rationale for </w:t>
      </w:r>
      <w:r w:rsidR="00176927">
        <w:rPr>
          <w:rFonts w:asciiTheme="minorHAnsi" w:hAnsiTheme="minorHAnsi" w:cstheme="minorHAnsi"/>
          <w:color w:val="000000"/>
        </w:rPr>
        <w:t>RSE</w:t>
      </w:r>
      <w:r w:rsidRPr="005D7AC4">
        <w:rPr>
          <w:rFonts w:asciiTheme="minorHAnsi" w:hAnsiTheme="minorHAnsi" w:cstheme="minorHAnsi"/>
          <w:color w:val="000000"/>
        </w:rPr>
        <w:t xml:space="preserve"> through the policy;</w:t>
      </w:r>
      <w:r w:rsidR="00714080">
        <w:rPr>
          <w:rFonts w:asciiTheme="minorHAnsi" w:hAnsiTheme="minorHAnsi" w:cstheme="minorHAnsi"/>
          <w:color w:val="000000"/>
        </w:rPr>
        <w:t xml:space="preserve"> are</w:t>
      </w:r>
      <w:r w:rsidRPr="005D7AC4">
        <w:rPr>
          <w:rFonts w:asciiTheme="minorHAnsi" w:hAnsiTheme="minorHAnsi" w:cstheme="minorHAnsi"/>
          <w:color w:val="000000"/>
        </w:rPr>
        <w:t xml:space="preserve"> involved in the review of the </w:t>
      </w:r>
      <w:r w:rsidR="00176927">
        <w:rPr>
          <w:rFonts w:asciiTheme="minorHAnsi" w:hAnsiTheme="minorHAnsi" w:cstheme="minorHAnsi"/>
          <w:color w:val="000000"/>
        </w:rPr>
        <w:t>RS</w:t>
      </w:r>
      <w:r w:rsidR="00500092">
        <w:rPr>
          <w:rFonts w:asciiTheme="minorHAnsi" w:hAnsiTheme="minorHAnsi" w:cstheme="minorHAnsi"/>
          <w:color w:val="000000"/>
        </w:rPr>
        <w:t>H</w:t>
      </w:r>
      <w:r w:rsidR="00176927">
        <w:rPr>
          <w:rFonts w:asciiTheme="minorHAnsi" w:hAnsiTheme="minorHAnsi" w:cstheme="minorHAnsi"/>
          <w:color w:val="000000"/>
        </w:rPr>
        <w:t>E</w:t>
      </w:r>
      <w:r w:rsidRPr="005D7AC4">
        <w:rPr>
          <w:rFonts w:asciiTheme="minorHAnsi" w:hAnsiTheme="minorHAnsi" w:cstheme="minorHAnsi"/>
          <w:color w:val="000000"/>
        </w:rPr>
        <w:t xml:space="preserve"> policy; made</w:t>
      </w:r>
      <w:r>
        <w:rPr>
          <w:rFonts w:asciiTheme="minorHAnsi" w:hAnsiTheme="minorHAnsi" w:cstheme="minorHAnsi"/>
          <w:color w:val="000000"/>
        </w:rPr>
        <w:t xml:space="preserve"> a</w:t>
      </w:r>
      <w:r w:rsidRPr="005D7AC4">
        <w:rPr>
          <w:rFonts w:asciiTheme="minorHAnsi" w:hAnsiTheme="minorHAnsi" w:cstheme="minorHAnsi"/>
          <w:color w:val="000000"/>
        </w:rPr>
        <w:t>ware of the school’s PSHE curriculum; and encouraged to support their child’s learning at home</w:t>
      </w:r>
      <w:r>
        <w:rPr>
          <w:rFonts w:asciiTheme="minorHAnsi" w:hAnsiTheme="minorHAnsi" w:cstheme="minorHAnsi"/>
          <w:color w:val="000000"/>
        </w:rPr>
        <w:t xml:space="preserve"> t</w:t>
      </w:r>
      <w:r w:rsidRPr="005D7AC4">
        <w:rPr>
          <w:rFonts w:asciiTheme="minorHAnsi" w:hAnsiTheme="minorHAnsi" w:cstheme="minorHAnsi"/>
          <w:color w:val="000000"/>
        </w:rPr>
        <w:t xml:space="preserve">hrough shared learning activities, if </w:t>
      </w:r>
      <w:r w:rsidRPr="005D7AC4">
        <w:rPr>
          <w:rFonts w:asciiTheme="minorHAnsi" w:hAnsiTheme="minorHAnsi" w:cstheme="minorHAnsi"/>
          <w:color w:val="000000"/>
        </w:rPr>
        <w:lastRenderedPageBreak/>
        <w:t>appropriate. Resources are available for parents</w:t>
      </w:r>
      <w:r>
        <w:rPr>
          <w:rFonts w:asciiTheme="minorHAnsi" w:hAnsiTheme="minorHAnsi" w:cstheme="minorHAnsi"/>
          <w:color w:val="000000"/>
        </w:rPr>
        <w:t xml:space="preserve"> </w:t>
      </w:r>
      <w:r w:rsidRPr="005D7AC4">
        <w:rPr>
          <w:rFonts w:asciiTheme="minorHAnsi" w:hAnsiTheme="minorHAnsi" w:cstheme="minorHAnsi"/>
          <w:color w:val="000000"/>
        </w:rPr>
        <w:t>/ carers to</w:t>
      </w:r>
      <w:r>
        <w:rPr>
          <w:rFonts w:asciiTheme="minorHAnsi" w:hAnsiTheme="minorHAnsi" w:cstheme="minorHAnsi"/>
          <w:color w:val="000000"/>
        </w:rPr>
        <w:t xml:space="preserve"> </w:t>
      </w:r>
      <w:r w:rsidRPr="005D7AC4">
        <w:rPr>
          <w:rFonts w:asciiTheme="minorHAnsi" w:hAnsiTheme="minorHAnsi" w:cstheme="minorHAnsi"/>
          <w:color w:val="000000"/>
        </w:rPr>
        <w:t>borrow to reinforce learning at home and support them in managing conversations with their children</w:t>
      </w:r>
      <w:r>
        <w:rPr>
          <w:rFonts w:asciiTheme="minorHAnsi" w:hAnsiTheme="minorHAnsi" w:cstheme="minorHAnsi"/>
          <w:color w:val="000000"/>
        </w:rPr>
        <w:t xml:space="preserve"> </w:t>
      </w:r>
      <w:r w:rsidRPr="005D7AC4">
        <w:rPr>
          <w:rFonts w:asciiTheme="minorHAnsi" w:hAnsiTheme="minorHAnsi" w:cstheme="minorHAnsi"/>
          <w:color w:val="000000"/>
        </w:rPr>
        <w:t>on these issues.</w:t>
      </w:r>
    </w:p>
    <w:p w14:paraId="31C54573" w14:textId="77777777" w:rsidR="005D7AC4" w:rsidRPr="005D7AC4" w:rsidRDefault="005D7AC4" w:rsidP="005D7AC4">
      <w:pPr>
        <w:autoSpaceDE w:val="0"/>
        <w:autoSpaceDN w:val="0"/>
        <w:adjustRightInd w:val="0"/>
        <w:jc w:val="both"/>
        <w:rPr>
          <w:rFonts w:asciiTheme="minorHAnsi" w:hAnsiTheme="minorHAnsi" w:cstheme="minorHAnsi"/>
        </w:rPr>
      </w:pPr>
    </w:p>
    <w:p w14:paraId="184D1916" w14:textId="58D9EF22" w:rsidR="005D7AC4" w:rsidRDefault="005D7AC4" w:rsidP="00176927">
      <w:pPr>
        <w:autoSpaceDE w:val="0"/>
        <w:autoSpaceDN w:val="0"/>
        <w:adjustRightInd w:val="0"/>
        <w:jc w:val="both"/>
        <w:rPr>
          <w:rFonts w:asciiTheme="minorHAnsi" w:hAnsiTheme="minorHAnsi" w:cstheme="minorHAnsi"/>
        </w:rPr>
      </w:pPr>
      <w:r w:rsidRPr="00176927">
        <w:rPr>
          <w:rFonts w:asciiTheme="minorHAnsi" w:hAnsiTheme="minorHAnsi" w:cstheme="minorHAnsi"/>
        </w:rPr>
        <w:t>Parents</w:t>
      </w:r>
      <w:r w:rsidR="00176927">
        <w:rPr>
          <w:rFonts w:asciiTheme="minorHAnsi" w:hAnsiTheme="minorHAnsi" w:cstheme="minorHAnsi"/>
        </w:rPr>
        <w:t xml:space="preserve"> </w:t>
      </w:r>
      <w:r w:rsidRPr="00176927">
        <w:rPr>
          <w:rFonts w:asciiTheme="minorHAnsi" w:hAnsiTheme="minorHAnsi" w:cstheme="minorHAnsi"/>
        </w:rPr>
        <w:t>/</w:t>
      </w:r>
      <w:r w:rsidR="00176927">
        <w:rPr>
          <w:rFonts w:asciiTheme="minorHAnsi" w:hAnsiTheme="minorHAnsi" w:cstheme="minorHAnsi"/>
        </w:rPr>
        <w:t xml:space="preserve"> </w:t>
      </w:r>
      <w:r w:rsidRPr="00176927">
        <w:rPr>
          <w:rFonts w:asciiTheme="minorHAnsi" w:hAnsiTheme="minorHAnsi" w:cstheme="minorHAnsi"/>
        </w:rPr>
        <w:t>carers have a legal right to withdraw their children from dedicated sex education lessons</w:t>
      </w:r>
      <w:r w:rsidR="00176927">
        <w:rPr>
          <w:rFonts w:asciiTheme="minorHAnsi" w:hAnsiTheme="minorHAnsi" w:cstheme="minorHAnsi"/>
        </w:rPr>
        <w:t xml:space="preserve"> </w:t>
      </w:r>
      <w:r w:rsidRPr="00176927">
        <w:rPr>
          <w:rFonts w:asciiTheme="minorHAnsi" w:hAnsiTheme="minorHAnsi" w:cstheme="minorHAnsi"/>
        </w:rPr>
        <w:t xml:space="preserve">delivered outside the science curriculum. </w:t>
      </w:r>
      <w:r w:rsidR="00176927">
        <w:rPr>
          <w:rFonts w:asciiTheme="minorHAnsi" w:hAnsiTheme="minorHAnsi" w:cstheme="minorHAnsi"/>
        </w:rPr>
        <w:t xml:space="preserve"> </w:t>
      </w:r>
      <w:r w:rsidRPr="00176927">
        <w:rPr>
          <w:rFonts w:asciiTheme="minorHAnsi" w:hAnsiTheme="minorHAnsi" w:cstheme="minorHAnsi"/>
        </w:rPr>
        <w:t>They do not have a right to withdraw their children from</w:t>
      </w:r>
      <w:r w:rsidR="00176927">
        <w:rPr>
          <w:rFonts w:asciiTheme="minorHAnsi" w:hAnsiTheme="minorHAnsi" w:cstheme="minorHAnsi"/>
        </w:rPr>
        <w:t xml:space="preserve"> </w:t>
      </w:r>
      <w:r w:rsidRPr="00176927">
        <w:rPr>
          <w:rFonts w:asciiTheme="minorHAnsi" w:hAnsiTheme="minorHAnsi" w:cstheme="minorHAnsi"/>
        </w:rPr>
        <w:t xml:space="preserve">those aspects of </w:t>
      </w:r>
      <w:r w:rsidR="00176927">
        <w:rPr>
          <w:rFonts w:asciiTheme="minorHAnsi" w:hAnsiTheme="minorHAnsi" w:cstheme="minorHAnsi"/>
        </w:rPr>
        <w:t>RSE</w:t>
      </w:r>
      <w:r w:rsidRPr="00176927">
        <w:rPr>
          <w:rFonts w:asciiTheme="minorHAnsi" w:hAnsiTheme="minorHAnsi" w:cstheme="minorHAnsi"/>
        </w:rPr>
        <w:t xml:space="preserve"> that are taught in national curriculum Science, Relationships Education or</w:t>
      </w:r>
      <w:r w:rsidR="00176927">
        <w:rPr>
          <w:rFonts w:asciiTheme="minorHAnsi" w:hAnsiTheme="minorHAnsi" w:cstheme="minorHAnsi"/>
        </w:rPr>
        <w:t xml:space="preserve"> </w:t>
      </w:r>
      <w:r w:rsidRPr="00176927">
        <w:rPr>
          <w:rFonts w:asciiTheme="minorHAnsi" w:hAnsiTheme="minorHAnsi" w:cstheme="minorHAnsi"/>
        </w:rPr>
        <w:t>Health Education.</w:t>
      </w:r>
      <w:r w:rsidR="00176927">
        <w:rPr>
          <w:rFonts w:asciiTheme="minorHAnsi" w:hAnsiTheme="minorHAnsi" w:cstheme="minorHAnsi"/>
        </w:rPr>
        <w:t xml:space="preserve">  </w:t>
      </w:r>
      <w:r w:rsidRPr="00176927">
        <w:rPr>
          <w:rFonts w:asciiTheme="minorHAnsi" w:hAnsiTheme="minorHAnsi" w:cstheme="minorHAnsi"/>
        </w:rPr>
        <w:t>If a parent</w:t>
      </w:r>
      <w:r w:rsidR="00176927">
        <w:rPr>
          <w:rFonts w:asciiTheme="minorHAnsi" w:hAnsiTheme="minorHAnsi" w:cstheme="minorHAnsi"/>
        </w:rPr>
        <w:t xml:space="preserve"> </w:t>
      </w:r>
      <w:r w:rsidRPr="00176927">
        <w:rPr>
          <w:rFonts w:asciiTheme="minorHAnsi" w:hAnsiTheme="minorHAnsi" w:cstheme="minorHAnsi"/>
        </w:rPr>
        <w:t>/</w:t>
      </w:r>
      <w:r w:rsidR="00176927">
        <w:rPr>
          <w:rFonts w:asciiTheme="minorHAnsi" w:hAnsiTheme="minorHAnsi" w:cstheme="minorHAnsi"/>
        </w:rPr>
        <w:t xml:space="preserve"> </w:t>
      </w:r>
      <w:r w:rsidRPr="00176927">
        <w:rPr>
          <w:rFonts w:asciiTheme="minorHAnsi" w:hAnsiTheme="minorHAnsi" w:cstheme="minorHAnsi"/>
        </w:rPr>
        <w:t xml:space="preserve">carer has any concerns about the </w:t>
      </w:r>
      <w:r w:rsidR="00176927">
        <w:rPr>
          <w:rFonts w:asciiTheme="minorHAnsi" w:hAnsiTheme="minorHAnsi" w:cstheme="minorHAnsi"/>
        </w:rPr>
        <w:t>RSE</w:t>
      </w:r>
      <w:r w:rsidRPr="00176927">
        <w:rPr>
          <w:rFonts w:asciiTheme="minorHAnsi" w:hAnsiTheme="minorHAnsi" w:cstheme="minorHAnsi"/>
        </w:rPr>
        <w:t xml:space="preserve"> provision, we will take time to address their</w:t>
      </w:r>
      <w:r w:rsidR="00176927">
        <w:rPr>
          <w:rFonts w:asciiTheme="minorHAnsi" w:hAnsiTheme="minorHAnsi" w:cstheme="minorHAnsi"/>
        </w:rPr>
        <w:t xml:space="preserve"> </w:t>
      </w:r>
      <w:r w:rsidRPr="00176927">
        <w:rPr>
          <w:rFonts w:asciiTheme="minorHAnsi" w:hAnsiTheme="minorHAnsi" w:cstheme="minorHAnsi"/>
        </w:rPr>
        <w:t xml:space="preserve">concerns and allay any fears they may have. </w:t>
      </w:r>
      <w:r w:rsidR="00176927">
        <w:rPr>
          <w:rFonts w:asciiTheme="minorHAnsi" w:hAnsiTheme="minorHAnsi" w:cstheme="minorHAnsi"/>
        </w:rPr>
        <w:t xml:space="preserve"> </w:t>
      </w:r>
      <w:r w:rsidRPr="00176927">
        <w:rPr>
          <w:rFonts w:asciiTheme="minorHAnsi" w:hAnsiTheme="minorHAnsi" w:cstheme="minorHAnsi"/>
        </w:rPr>
        <w:t>If parents</w:t>
      </w:r>
      <w:r w:rsidR="00176927">
        <w:rPr>
          <w:rFonts w:asciiTheme="minorHAnsi" w:hAnsiTheme="minorHAnsi" w:cstheme="minorHAnsi"/>
        </w:rPr>
        <w:t xml:space="preserve"> </w:t>
      </w:r>
      <w:r w:rsidRPr="00176927">
        <w:rPr>
          <w:rFonts w:asciiTheme="minorHAnsi" w:hAnsiTheme="minorHAnsi" w:cstheme="minorHAnsi"/>
        </w:rPr>
        <w:t>/</w:t>
      </w:r>
      <w:r w:rsidR="00176927">
        <w:rPr>
          <w:rFonts w:asciiTheme="minorHAnsi" w:hAnsiTheme="minorHAnsi" w:cstheme="minorHAnsi"/>
        </w:rPr>
        <w:t xml:space="preserve"> </w:t>
      </w:r>
      <w:r w:rsidRPr="00176927">
        <w:rPr>
          <w:rFonts w:asciiTheme="minorHAnsi" w:hAnsiTheme="minorHAnsi" w:cstheme="minorHAnsi"/>
        </w:rPr>
        <w:t>carers decide to withdraw their child, we</w:t>
      </w:r>
      <w:r w:rsidR="00176927">
        <w:rPr>
          <w:rFonts w:asciiTheme="minorHAnsi" w:hAnsiTheme="minorHAnsi" w:cstheme="minorHAnsi"/>
        </w:rPr>
        <w:t xml:space="preserve"> </w:t>
      </w:r>
      <w:r w:rsidRPr="00176927">
        <w:rPr>
          <w:rFonts w:asciiTheme="minorHAnsi" w:hAnsiTheme="minorHAnsi" w:cstheme="minorHAnsi"/>
        </w:rPr>
        <w:t xml:space="preserve">shall work with them and their child to explore possible alternative provision. </w:t>
      </w:r>
      <w:r w:rsidR="00176927">
        <w:rPr>
          <w:rFonts w:asciiTheme="minorHAnsi" w:hAnsiTheme="minorHAnsi" w:cstheme="minorHAnsi"/>
        </w:rPr>
        <w:t xml:space="preserve"> </w:t>
      </w:r>
      <w:r w:rsidRPr="00176927">
        <w:rPr>
          <w:rFonts w:asciiTheme="minorHAnsi" w:hAnsiTheme="minorHAnsi" w:cstheme="minorHAnsi"/>
        </w:rPr>
        <w:t xml:space="preserve">In the event of a </w:t>
      </w:r>
      <w:r w:rsidR="00515BB1">
        <w:rPr>
          <w:rFonts w:asciiTheme="minorHAnsi" w:hAnsiTheme="minorHAnsi" w:cstheme="minorHAnsi"/>
        </w:rPr>
        <w:t xml:space="preserve">written </w:t>
      </w:r>
      <w:r w:rsidRPr="00176927">
        <w:rPr>
          <w:rFonts w:asciiTheme="minorHAnsi" w:hAnsiTheme="minorHAnsi" w:cstheme="minorHAnsi"/>
        </w:rPr>
        <w:t>request</w:t>
      </w:r>
      <w:r w:rsidR="00176927">
        <w:rPr>
          <w:rFonts w:asciiTheme="minorHAnsi" w:hAnsiTheme="minorHAnsi" w:cstheme="minorHAnsi"/>
        </w:rPr>
        <w:t xml:space="preserve"> </w:t>
      </w:r>
      <w:r w:rsidRPr="00176927">
        <w:rPr>
          <w:rFonts w:asciiTheme="minorHAnsi" w:hAnsiTheme="minorHAnsi" w:cstheme="minorHAnsi"/>
        </w:rPr>
        <w:t>to withdraw</w:t>
      </w:r>
      <w:r w:rsidR="00176927">
        <w:rPr>
          <w:rFonts w:asciiTheme="minorHAnsi" w:hAnsiTheme="minorHAnsi" w:cstheme="minorHAnsi"/>
        </w:rPr>
        <w:t xml:space="preserve">, </w:t>
      </w:r>
      <w:r w:rsidRPr="00176927">
        <w:rPr>
          <w:rFonts w:asciiTheme="minorHAnsi" w:hAnsiTheme="minorHAnsi" w:cstheme="minorHAnsi"/>
        </w:rPr>
        <w:t>we will document this process and ensure a record is kept.</w:t>
      </w:r>
    </w:p>
    <w:p w14:paraId="31E7C58E" w14:textId="77777777" w:rsidR="00176927" w:rsidRPr="00176927" w:rsidRDefault="00176927" w:rsidP="00176927">
      <w:pPr>
        <w:autoSpaceDE w:val="0"/>
        <w:autoSpaceDN w:val="0"/>
        <w:adjustRightInd w:val="0"/>
        <w:jc w:val="both"/>
        <w:rPr>
          <w:rFonts w:asciiTheme="minorHAnsi" w:hAnsiTheme="minorHAnsi" w:cstheme="minorHAnsi"/>
          <w:b/>
          <w:bCs/>
          <w:u w:val="thick"/>
          <w:lang w:val="en-US"/>
        </w:rPr>
      </w:pPr>
    </w:p>
    <w:p w14:paraId="145DAF38" w14:textId="0AF3CD30" w:rsidR="00E97F19" w:rsidRDefault="00E97F19" w:rsidP="00176927">
      <w:pPr>
        <w:widowControl w:val="0"/>
        <w:autoSpaceDE w:val="0"/>
        <w:autoSpaceDN w:val="0"/>
        <w:adjustRightInd w:val="0"/>
        <w:jc w:val="both"/>
        <w:rPr>
          <w:rFonts w:asciiTheme="minorHAnsi" w:hAnsiTheme="minorHAnsi" w:cstheme="minorHAnsi"/>
          <w:b/>
          <w:bCs/>
          <w:u w:val="single"/>
          <w:lang w:val="en-US"/>
        </w:rPr>
      </w:pPr>
      <w:r w:rsidRPr="00176927">
        <w:rPr>
          <w:rFonts w:asciiTheme="minorHAnsi" w:hAnsiTheme="minorHAnsi" w:cstheme="minorHAnsi"/>
          <w:b/>
          <w:bCs/>
          <w:u w:val="single"/>
          <w:lang w:val="en-US"/>
        </w:rPr>
        <w:t xml:space="preserve">Working with </w:t>
      </w:r>
      <w:r w:rsidR="00C41988">
        <w:rPr>
          <w:rFonts w:asciiTheme="minorHAnsi" w:hAnsiTheme="minorHAnsi" w:cstheme="minorHAnsi"/>
          <w:b/>
          <w:bCs/>
          <w:u w:val="single"/>
          <w:lang w:val="en-US"/>
        </w:rPr>
        <w:t>S</w:t>
      </w:r>
      <w:r w:rsidRPr="00176927">
        <w:rPr>
          <w:rFonts w:asciiTheme="minorHAnsi" w:hAnsiTheme="minorHAnsi" w:cstheme="minorHAnsi"/>
          <w:b/>
          <w:bCs/>
          <w:u w:val="single"/>
          <w:lang w:val="en-US"/>
        </w:rPr>
        <w:t xml:space="preserve">taff </w:t>
      </w:r>
    </w:p>
    <w:p w14:paraId="1A8B84F7" w14:textId="77777777" w:rsidR="00176927" w:rsidRPr="00176927" w:rsidRDefault="00176927" w:rsidP="00176927">
      <w:pPr>
        <w:widowControl w:val="0"/>
        <w:autoSpaceDE w:val="0"/>
        <w:autoSpaceDN w:val="0"/>
        <w:adjustRightInd w:val="0"/>
        <w:jc w:val="both"/>
        <w:rPr>
          <w:rFonts w:asciiTheme="minorHAnsi" w:hAnsiTheme="minorHAnsi" w:cstheme="minorHAnsi"/>
          <w:b/>
          <w:sz w:val="8"/>
          <w:szCs w:val="8"/>
          <w:u w:val="single"/>
          <w:lang w:val="en-US"/>
        </w:rPr>
      </w:pPr>
    </w:p>
    <w:p w14:paraId="6917B502" w14:textId="5F9C39DC" w:rsidR="00E97F19" w:rsidRPr="00C67CF4" w:rsidRDefault="00E97F19" w:rsidP="00C67CF4">
      <w:pPr>
        <w:widowControl w:val="0"/>
        <w:autoSpaceDE w:val="0"/>
        <w:autoSpaceDN w:val="0"/>
        <w:adjustRightInd w:val="0"/>
        <w:spacing w:after="240"/>
        <w:jc w:val="both"/>
        <w:rPr>
          <w:rFonts w:asciiTheme="minorHAnsi" w:hAnsiTheme="minorHAnsi" w:cstheme="minorHAnsi"/>
          <w:lang w:val="en-US"/>
        </w:rPr>
      </w:pPr>
      <w:r w:rsidRPr="00C67CF4">
        <w:rPr>
          <w:rFonts w:asciiTheme="minorHAnsi" w:hAnsiTheme="minorHAnsi" w:cstheme="minorHAnsi"/>
          <w:lang w:val="en-US"/>
        </w:rPr>
        <w:t>Within t</w:t>
      </w:r>
      <w:r w:rsidR="00C7728E" w:rsidRPr="00C67CF4">
        <w:rPr>
          <w:rFonts w:asciiTheme="minorHAnsi" w:hAnsiTheme="minorHAnsi" w:cstheme="minorHAnsi"/>
          <w:lang w:val="en-US"/>
        </w:rPr>
        <w:t>he context of the School Improve</w:t>
      </w:r>
      <w:r w:rsidRPr="00C67CF4">
        <w:rPr>
          <w:rFonts w:asciiTheme="minorHAnsi" w:hAnsiTheme="minorHAnsi" w:cstheme="minorHAnsi"/>
          <w:lang w:val="en-US"/>
        </w:rPr>
        <w:t>ment Plan</w:t>
      </w:r>
      <w:r w:rsidR="00176927">
        <w:rPr>
          <w:rFonts w:asciiTheme="minorHAnsi" w:hAnsiTheme="minorHAnsi" w:cstheme="minorHAnsi"/>
          <w:lang w:val="en-US"/>
        </w:rPr>
        <w:t>,</w:t>
      </w:r>
      <w:r w:rsidR="002134DA" w:rsidRPr="00C67CF4">
        <w:rPr>
          <w:rFonts w:asciiTheme="minorHAnsi" w:hAnsiTheme="minorHAnsi" w:cstheme="minorHAnsi"/>
          <w:lang w:val="en-US"/>
        </w:rPr>
        <w:t xml:space="preserve"> </w:t>
      </w:r>
      <w:r w:rsidRPr="00C67CF4">
        <w:rPr>
          <w:rFonts w:asciiTheme="minorHAnsi" w:hAnsiTheme="minorHAnsi" w:cstheme="minorHAnsi"/>
          <w:lang w:val="en-US"/>
        </w:rPr>
        <w:t xml:space="preserve">support and training will be made available to all staff as appropriate. This includes allocating time at staff meetings </w:t>
      </w:r>
      <w:r w:rsidR="00176927">
        <w:rPr>
          <w:rFonts w:asciiTheme="minorHAnsi" w:hAnsiTheme="minorHAnsi" w:cstheme="minorHAnsi"/>
          <w:lang w:val="en-US"/>
        </w:rPr>
        <w:t xml:space="preserve">or INSET </w:t>
      </w:r>
      <w:r w:rsidRPr="00C67CF4">
        <w:rPr>
          <w:rFonts w:asciiTheme="minorHAnsi" w:hAnsiTheme="minorHAnsi" w:cstheme="minorHAnsi"/>
          <w:lang w:val="en-US"/>
        </w:rPr>
        <w:t>to introduce new areas of work</w:t>
      </w:r>
      <w:r w:rsidR="00176927">
        <w:rPr>
          <w:rFonts w:asciiTheme="minorHAnsi" w:hAnsiTheme="minorHAnsi" w:cstheme="minorHAnsi"/>
          <w:lang w:val="en-US"/>
        </w:rPr>
        <w:t xml:space="preserve">; </w:t>
      </w:r>
      <w:r w:rsidRPr="00C67CF4">
        <w:rPr>
          <w:rFonts w:asciiTheme="minorHAnsi" w:hAnsiTheme="minorHAnsi" w:cstheme="minorHAnsi"/>
          <w:lang w:val="en-US"/>
        </w:rPr>
        <w:t>review the effectiveness of the ap</w:t>
      </w:r>
      <w:r w:rsidR="00C7728E" w:rsidRPr="00C67CF4">
        <w:rPr>
          <w:rFonts w:asciiTheme="minorHAnsi" w:hAnsiTheme="minorHAnsi" w:cstheme="minorHAnsi"/>
          <w:lang w:val="en-US"/>
        </w:rPr>
        <w:t>proaches used</w:t>
      </w:r>
      <w:r w:rsidR="00176927">
        <w:rPr>
          <w:rFonts w:asciiTheme="minorHAnsi" w:hAnsiTheme="minorHAnsi" w:cstheme="minorHAnsi"/>
          <w:lang w:val="en-US"/>
        </w:rPr>
        <w:t xml:space="preserve"> and where there is development in the curriculum, teaching and learning</w:t>
      </w:r>
      <w:r w:rsidR="00C7728E" w:rsidRPr="00C67CF4">
        <w:rPr>
          <w:rFonts w:asciiTheme="minorHAnsi" w:hAnsiTheme="minorHAnsi" w:cstheme="minorHAnsi"/>
          <w:lang w:val="en-US"/>
        </w:rPr>
        <w:t xml:space="preserve">. </w:t>
      </w:r>
      <w:r w:rsidR="00176927">
        <w:rPr>
          <w:rFonts w:asciiTheme="minorHAnsi" w:hAnsiTheme="minorHAnsi" w:cstheme="minorHAnsi"/>
          <w:lang w:val="en-US"/>
        </w:rPr>
        <w:t xml:space="preserve"> </w:t>
      </w:r>
    </w:p>
    <w:p w14:paraId="4D87FA5F" w14:textId="48A30E6C" w:rsidR="00E97F19" w:rsidRPr="00C67CF4" w:rsidRDefault="00E97F19" w:rsidP="00C67CF4">
      <w:pPr>
        <w:widowControl w:val="0"/>
        <w:autoSpaceDE w:val="0"/>
        <w:autoSpaceDN w:val="0"/>
        <w:adjustRightInd w:val="0"/>
        <w:spacing w:after="240"/>
        <w:jc w:val="both"/>
        <w:rPr>
          <w:rFonts w:asciiTheme="minorHAnsi" w:hAnsiTheme="minorHAnsi" w:cstheme="minorHAnsi"/>
          <w:lang w:val="en-US"/>
        </w:rPr>
      </w:pPr>
      <w:r w:rsidRPr="00C67CF4">
        <w:rPr>
          <w:rFonts w:asciiTheme="minorHAnsi" w:hAnsiTheme="minorHAnsi" w:cstheme="minorHAnsi"/>
          <w:lang w:val="en-US"/>
        </w:rPr>
        <w:t xml:space="preserve">The </w:t>
      </w:r>
      <w:r w:rsidR="00176927">
        <w:rPr>
          <w:rFonts w:asciiTheme="minorHAnsi" w:hAnsiTheme="minorHAnsi" w:cstheme="minorHAnsi"/>
          <w:lang w:val="en-US"/>
        </w:rPr>
        <w:t>PSHE and RS</w:t>
      </w:r>
      <w:r w:rsidR="00714080">
        <w:rPr>
          <w:rFonts w:asciiTheme="minorHAnsi" w:hAnsiTheme="minorHAnsi" w:cstheme="minorHAnsi"/>
          <w:lang w:val="en-US"/>
        </w:rPr>
        <w:t>H</w:t>
      </w:r>
      <w:r w:rsidR="00176927">
        <w:rPr>
          <w:rFonts w:asciiTheme="minorHAnsi" w:hAnsiTheme="minorHAnsi" w:cstheme="minorHAnsi"/>
          <w:lang w:val="en-US"/>
        </w:rPr>
        <w:t xml:space="preserve">E Lead </w:t>
      </w:r>
      <w:r w:rsidR="00C7728E" w:rsidRPr="00C67CF4">
        <w:rPr>
          <w:rFonts w:asciiTheme="minorHAnsi" w:hAnsiTheme="minorHAnsi" w:cstheme="minorHAnsi"/>
          <w:lang w:val="en-US"/>
        </w:rPr>
        <w:t>is</w:t>
      </w:r>
      <w:r w:rsidRPr="00C67CF4">
        <w:rPr>
          <w:rFonts w:asciiTheme="minorHAnsi" w:hAnsiTheme="minorHAnsi" w:cstheme="minorHAnsi"/>
          <w:lang w:val="en-US"/>
        </w:rPr>
        <w:t xml:space="preserve"> entitled to receive training in </w:t>
      </w:r>
      <w:r w:rsidR="00B74BFE" w:rsidRPr="00C67CF4">
        <w:rPr>
          <w:rFonts w:asciiTheme="minorHAnsi" w:hAnsiTheme="minorHAnsi" w:cstheme="minorHAnsi"/>
          <w:lang w:val="en-US"/>
        </w:rPr>
        <w:t>their</w:t>
      </w:r>
      <w:r w:rsidRPr="00C67CF4">
        <w:rPr>
          <w:rFonts w:asciiTheme="minorHAnsi" w:hAnsiTheme="minorHAnsi" w:cstheme="minorHAnsi"/>
          <w:lang w:val="en-US"/>
        </w:rPr>
        <w:t xml:space="preserve"> role and responsibilities.</w:t>
      </w:r>
      <w:r w:rsidR="00176927">
        <w:rPr>
          <w:rFonts w:asciiTheme="minorHAnsi" w:hAnsiTheme="minorHAnsi" w:cstheme="minorHAnsi"/>
          <w:lang w:val="en-US"/>
        </w:rPr>
        <w:t xml:space="preserve">  T</w:t>
      </w:r>
      <w:r w:rsidRPr="00C67CF4">
        <w:rPr>
          <w:rFonts w:asciiTheme="minorHAnsi" w:hAnsiTheme="minorHAnsi" w:cstheme="minorHAnsi"/>
          <w:lang w:val="en-US"/>
        </w:rPr>
        <w:t xml:space="preserve">his supports </w:t>
      </w:r>
      <w:r w:rsidR="00B74BFE" w:rsidRPr="00C67CF4">
        <w:rPr>
          <w:rFonts w:asciiTheme="minorHAnsi" w:hAnsiTheme="minorHAnsi" w:cstheme="minorHAnsi"/>
          <w:lang w:val="en-US"/>
        </w:rPr>
        <w:t>the</w:t>
      </w:r>
      <w:r w:rsidR="00176927">
        <w:rPr>
          <w:rFonts w:asciiTheme="minorHAnsi" w:hAnsiTheme="minorHAnsi" w:cstheme="minorHAnsi"/>
          <w:lang w:val="en-US"/>
        </w:rPr>
        <w:t xml:space="preserve"> </w:t>
      </w:r>
      <w:r w:rsidRPr="00C67CF4">
        <w:rPr>
          <w:rFonts w:asciiTheme="minorHAnsi" w:hAnsiTheme="minorHAnsi" w:cstheme="minorHAnsi"/>
          <w:lang w:val="en-US"/>
        </w:rPr>
        <w:t xml:space="preserve"> development of the school’s policy</w:t>
      </w:r>
      <w:r w:rsidR="00176927">
        <w:rPr>
          <w:rFonts w:asciiTheme="minorHAnsi" w:hAnsiTheme="minorHAnsi" w:cstheme="minorHAnsi"/>
          <w:lang w:val="en-US"/>
        </w:rPr>
        <w:t xml:space="preserve">, practice and provision.  </w:t>
      </w:r>
      <w:r w:rsidRPr="00C67CF4">
        <w:rPr>
          <w:rFonts w:asciiTheme="minorHAnsi" w:hAnsiTheme="minorHAnsi" w:cstheme="minorHAnsi"/>
          <w:lang w:val="en-US"/>
        </w:rPr>
        <w:t xml:space="preserve">This includes the curriculum and approaches to teaching and learning, as well as whole school approaches to promoting health and </w:t>
      </w:r>
      <w:r w:rsidR="00D72C1C" w:rsidRPr="00C67CF4">
        <w:rPr>
          <w:rFonts w:asciiTheme="minorHAnsi" w:hAnsiTheme="minorHAnsi" w:cstheme="minorHAnsi"/>
          <w:lang w:val="en-US"/>
        </w:rPr>
        <w:t>well</w:t>
      </w:r>
      <w:r w:rsidR="00176927">
        <w:rPr>
          <w:rFonts w:asciiTheme="minorHAnsi" w:hAnsiTheme="minorHAnsi" w:cstheme="minorHAnsi"/>
          <w:lang w:val="en-US"/>
        </w:rPr>
        <w:t>-</w:t>
      </w:r>
      <w:r w:rsidR="00D72C1C" w:rsidRPr="00C67CF4">
        <w:rPr>
          <w:rFonts w:asciiTheme="minorHAnsi" w:hAnsiTheme="minorHAnsi" w:cstheme="minorHAnsi"/>
          <w:lang w:val="en-US"/>
        </w:rPr>
        <w:t>being</w:t>
      </w:r>
      <w:r w:rsidRPr="00C67CF4">
        <w:rPr>
          <w:rFonts w:asciiTheme="minorHAnsi" w:hAnsiTheme="minorHAnsi" w:cstheme="minorHAnsi"/>
          <w:lang w:val="en-US"/>
        </w:rPr>
        <w:t xml:space="preserve">. </w:t>
      </w:r>
      <w:r w:rsidR="00176927">
        <w:rPr>
          <w:rFonts w:asciiTheme="minorHAnsi" w:hAnsiTheme="minorHAnsi" w:cstheme="minorHAnsi"/>
          <w:lang w:val="en-US"/>
        </w:rPr>
        <w:t xml:space="preserve"> </w:t>
      </w:r>
      <w:r w:rsidR="00B74BFE" w:rsidRPr="00C67CF4">
        <w:rPr>
          <w:rFonts w:asciiTheme="minorHAnsi" w:hAnsiTheme="minorHAnsi" w:cstheme="minorHAnsi"/>
          <w:lang w:val="en-US"/>
        </w:rPr>
        <w:t>The</w:t>
      </w:r>
      <w:r w:rsidR="00176927">
        <w:rPr>
          <w:rFonts w:asciiTheme="minorHAnsi" w:hAnsiTheme="minorHAnsi" w:cstheme="minorHAnsi"/>
          <w:lang w:val="en-US"/>
        </w:rPr>
        <w:t xml:space="preserve"> Lead </w:t>
      </w:r>
      <w:r w:rsidRPr="00C67CF4">
        <w:rPr>
          <w:rFonts w:asciiTheme="minorHAnsi" w:hAnsiTheme="minorHAnsi" w:cstheme="minorHAnsi"/>
          <w:lang w:val="en-US"/>
        </w:rPr>
        <w:t>also takes responsibility for supporting other members of s</w:t>
      </w:r>
      <w:r w:rsidR="00C7728E" w:rsidRPr="00C67CF4">
        <w:rPr>
          <w:rFonts w:asciiTheme="minorHAnsi" w:hAnsiTheme="minorHAnsi" w:cstheme="minorHAnsi"/>
          <w:lang w:val="en-US"/>
        </w:rPr>
        <w:t xml:space="preserve">taff in their work relating to </w:t>
      </w:r>
      <w:r w:rsidR="00176927">
        <w:rPr>
          <w:rFonts w:asciiTheme="minorHAnsi" w:hAnsiTheme="minorHAnsi" w:cstheme="minorHAnsi"/>
          <w:lang w:val="en-US"/>
        </w:rPr>
        <w:t>PSHE and RS</w:t>
      </w:r>
      <w:r w:rsidR="00714080">
        <w:rPr>
          <w:rFonts w:asciiTheme="minorHAnsi" w:hAnsiTheme="minorHAnsi" w:cstheme="minorHAnsi"/>
          <w:lang w:val="en-US"/>
        </w:rPr>
        <w:t>H</w:t>
      </w:r>
      <w:r w:rsidR="00176927">
        <w:rPr>
          <w:rFonts w:asciiTheme="minorHAnsi" w:hAnsiTheme="minorHAnsi" w:cstheme="minorHAnsi"/>
          <w:lang w:val="en-US"/>
        </w:rPr>
        <w:t>E</w:t>
      </w:r>
      <w:r w:rsidRPr="00C67CF4">
        <w:rPr>
          <w:rFonts w:asciiTheme="minorHAnsi" w:hAnsiTheme="minorHAnsi" w:cstheme="minorHAnsi"/>
          <w:lang w:val="en-US"/>
        </w:rPr>
        <w:t xml:space="preserve">, which may include ensuring appropriate training opportunities. </w:t>
      </w:r>
    </w:p>
    <w:p w14:paraId="749CF6E2" w14:textId="28C73653" w:rsidR="00E97F19" w:rsidRPr="00176927" w:rsidRDefault="00E97F19" w:rsidP="00176927">
      <w:pPr>
        <w:widowControl w:val="0"/>
        <w:autoSpaceDE w:val="0"/>
        <w:autoSpaceDN w:val="0"/>
        <w:adjustRightInd w:val="0"/>
        <w:jc w:val="both"/>
        <w:rPr>
          <w:rFonts w:asciiTheme="minorHAnsi" w:hAnsiTheme="minorHAnsi" w:cstheme="minorHAnsi"/>
          <w:b/>
          <w:sz w:val="26"/>
          <w:szCs w:val="26"/>
          <w:u w:val="single"/>
          <w:lang w:val="en-US"/>
        </w:rPr>
      </w:pPr>
      <w:r w:rsidRPr="00176927">
        <w:rPr>
          <w:rFonts w:asciiTheme="minorHAnsi" w:hAnsiTheme="minorHAnsi" w:cstheme="minorHAnsi"/>
          <w:b/>
          <w:bCs/>
          <w:sz w:val="26"/>
          <w:szCs w:val="26"/>
          <w:u w:val="single"/>
          <w:lang w:val="en-US"/>
        </w:rPr>
        <w:t xml:space="preserve">The role of </w:t>
      </w:r>
      <w:r w:rsidR="00176927" w:rsidRPr="00176927">
        <w:rPr>
          <w:rFonts w:asciiTheme="minorHAnsi" w:hAnsiTheme="minorHAnsi" w:cstheme="minorHAnsi"/>
          <w:b/>
          <w:bCs/>
          <w:sz w:val="26"/>
          <w:szCs w:val="26"/>
          <w:u w:val="single"/>
          <w:lang w:val="en-US"/>
        </w:rPr>
        <w:t>G</w:t>
      </w:r>
      <w:r w:rsidRPr="00176927">
        <w:rPr>
          <w:rFonts w:asciiTheme="minorHAnsi" w:hAnsiTheme="minorHAnsi" w:cstheme="minorHAnsi"/>
          <w:b/>
          <w:bCs/>
          <w:sz w:val="26"/>
          <w:szCs w:val="26"/>
          <w:u w:val="single"/>
          <w:lang w:val="en-US"/>
        </w:rPr>
        <w:t xml:space="preserve">overnors </w:t>
      </w:r>
    </w:p>
    <w:p w14:paraId="131B887F" w14:textId="77777777" w:rsidR="00176927" w:rsidRPr="00176927" w:rsidRDefault="00176927" w:rsidP="00176927">
      <w:pPr>
        <w:widowControl w:val="0"/>
        <w:autoSpaceDE w:val="0"/>
        <w:autoSpaceDN w:val="0"/>
        <w:adjustRightInd w:val="0"/>
        <w:jc w:val="both"/>
        <w:rPr>
          <w:rFonts w:asciiTheme="minorHAnsi" w:hAnsiTheme="minorHAnsi" w:cstheme="minorHAnsi"/>
          <w:sz w:val="8"/>
          <w:szCs w:val="8"/>
          <w:lang w:val="en-US"/>
        </w:rPr>
      </w:pPr>
    </w:p>
    <w:p w14:paraId="44B83D47" w14:textId="326D2F90" w:rsidR="00E97F19" w:rsidRDefault="00E97F19" w:rsidP="00176927">
      <w:pPr>
        <w:widowControl w:val="0"/>
        <w:autoSpaceDE w:val="0"/>
        <w:autoSpaceDN w:val="0"/>
        <w:adjustRightInd w:val="0"/>
        <w:jc w:val="both"/>
        <w:rPr>
          <w:rFonts w:asciiTheme="minorHAnsi" w:hAnsiTheme="minorHAnsi" w:cstheme="minorHAnsi"/>
          <w:lang w:val="en-US"/>
        </w:rPr>
      </w:pPr>
      <w:r w:rsidRPr="00C67CF4">
        <w:rPr>
          <w:rFonts w:asciiTheme="minorHAnsi" w:hAnsiTheme="minorHAnsi" w:cstheme="minorHAnsi"/>
          <w:lang w:val="en-US"/>
        </w:rPr>
        <w:t xml:space="preserve">When aspects of </w:t>
      </w:r>
      <w:r w:rsidR="00176927">
        <w:rPr>
          <w:rFonts w:asciiTheme="minorHAnsi" w:hAnsiTheme="minorHAnsi" w:cstheme="minorHAnsi"/>
          <w:lang w:val="en-US"/>
        </w:rPr>
        <w:t>PSHE and RS</w:t>
      </w:r>
      <w:r w:rsidR="00714080">
        <w:rPr>
          <w:rFonts w:asciiTheme="minorHAnsi" w:hAnsiTheme="minorHAnsi" w:cstheme="minorHAnsi"/>
          <w:lang w:val="en-US"/>
        </w:rPr>
        <w:t>H</w:t>
      </w:r>
      <w:r w:rsidR="00176927">
        <w:rPr>
          <w:rFonts w:asciiTheme="minorHAnsi" w:hAnsiTheme="minorHAnsi" w:cstheme="minorHAnsi"/>
          <w:lang w:val="en-US"/>
        </w:rPr>
        <w:t>E are</w:t>
      </w:r>
      <w:r w:rsidRPr="00C67CF4">
        <w:rPr>
          <w:rFonts w:asciiTheme="minorHAnsi" w:hAnsiTheme="minorHAnsi" w:cstheme="minorHAnsi"/>
          <w:lang w:val="en-US"/>
        </w:rPr>
        <w:t xml:space="preserve"> in </w:t>
      </w:r>
      <w:r w:rsidR="00176927">
        <w:rPr>
          <w:rFonts w:asciiTheme="minorHAnsi" w:hAnsiTheme="minorHAnsi" w:cstheme="minorHAnsi"/>
          <w:lang w:val="en-US"/>
        </w:rPr>
        <w:t xml:space="preserve">the </w:t>
      </w:r>
      <w:r w:rsidR="00B74BFE" w:rsidRPr="00C67CF4">
        <w:rPr>
          <w:rFonts w:asciiTheme="minorHAnsi" w:hAnsiTheme="minorHAnsi" w:cstheme="minorHAnsi"/>
          <w:lang w:val="en-US"/>
        </w:rPr>
        <w:t>s</w:t>
      </w:r>
      <w:r w:rsidRPr="00C67CF4">
        <w:rPr>
          <w:rFonts w:asciiTheme="minorHAnsi" w:hAnsiTheme="minorHAnsi" w:cstheme="minorHAnsi"/>
          <w:lang w:val="en-US"/>
        </w:rPr>
        <w:t xml:space="preserve">chool </w:t>
      </w:r>
      <w:r w:rsidR="00B74BFE" w:rsidRPr="00C67CF4">
        <w:rPr>
          <w:rFonts w:asciiTheme="minorHAnsi" w:hAnsiTheme="minorHAnsi" w:cstheme="minorHAnsi"/>
          <w:lang w:val="en-US"/>
        </w:rPr>
        <w:t>i</w:t>
      </w:r>
      <w:r w:rsidRPr="00C67CF4">
        <w:rPr>
          <w:rFonts w:asciiTheme="minorHAnsi" w:hAnsiTheme="minorHAnsi" w:cstheme="minorHAnsi"/>
          <w:lang w:val="en-US"/>
        </w:rPr>
        <w:t xml:space="preserve">mprovement </w:t>
      </w:r>
      <w:r w:rsidR="00B74BFE" w:rsidRPr="00C67CF4">
        <w:rPr>
          <w:rFonts w:asciiTheme="minorHAnsi" w:hAnsiTheme="minorHAnsi" w:cstheme="minorHAnsi"/>
          <w:lang w:val="en-US"/>
        </w:rPr>
        <w:t>p</w:t>
      </w:r>
      <w:r w:rsidRPr="00C67CF4">
        <w:rPr>
          <w:rFonts w:asciiTheme="minorHAnsi" w:hAnsiTheme="minorHAnsi" w:cstheme="minorHAnsi"/>
          <w:lang w:val="en-US"/>
        </w:rPr>
        <w:t xml:space="preserve">lan, </w:t>
      </w:r>
      <w:r w:rsidR="002134DA" w:rsidRPr="00C67CF4">
        <w:rPr>
          <w:rFonts w:asciiTheme="minorHAnsi" w:hAnsiTheme="minorHAnsi" w:cstheme="minorHAnsi"/>
          <w:lang w:val="en-US"/>
        </w:rPr>
        <w:t>the</w:t>
      </w:r>
      <w:r w:rsidRPr="00C67CF4">
        <w:rPr>
          <w:rFonts w:asciiTheme="minorHAnsi" w:hAnsiTheme="minorHAnsi" w:cstheme="minorHAnsi"/>
          <w:lang w:val="en-US"/>
        </w:rPr>
        <w:t xml:space="preserve"> governor</w:t>
      </w:r>
      <w:r w:rsidR="002134DA" w:rsidRPr="00C67CF4">
        <w:rPr>
          <w:rFonts w:asciiTheme="minorHAnsi" w:hAnsiTheme="minorHAnsi" w:cstheme="minorHAnsi"/>
          <w:lang w:val="en-US"/>
        </w:rPr>
        <w:t>s</w:t>
      </w:r>
      <w:r w:rsidRPr="00C67CF4">
        <w:rPr>
          <w:rFonts w:asciiTheme="minorHAnsi" w:hAnsiTheme="minorHAnsi" w:cstheme="minorHAnsi"/>
          <w:lang w:val="en-US"/>
        </w:rPr>
        <w:t xml:space="preserve"> will be </w:t>
      </w:r>
      <w:r w:rsidR="002134DA" w:rsidRPr="00C67CF4">
        <w:rPr>
          <w:rFonts w:asciiTheme="minorHAnsi" w:hAnsiTheme="minorHAnsi" w:cstheme="minorHAnsi"/>
          <w:lang w:val="en-US"/>
        </w:rPr>
        <w:t>asked</w:t>
      </w:r>
      <w:r w:rsidRPr="00C67CF4">
        <w:rPr>
          <w:rFonts w:asciiTheme="minorHAnsi" w:hAnsiTheme="minorHAnsi" w:cstheme="minorHAnsi"/>
          <w:lang w:val="en-US"/>
        </w:rPr>
        <w:t xml:space="preserve"> to reflect on, monitor and review the work as appropriate. </w:t>
      </w:r>
      <w:r w:rsidR="00176927">
        <w:rPr>
          <w:rFonts w:asciiTheme="minorHAnsi" w:hAnsiTheme="minorHAnsi" w:cstheme="minorHAnsi"/>
          <w:lang w:val="en-US"/>
        </w:rPr>
        <w:t xml:space="preserve"> </w:t>
      </w:r>
      <w:r w:rsidRPr="00C67CF4">
        <w:rPr>
          <w:rFonts w:asciiTheme="minorHAnsi" w:hAnsiTheme="minorHAnsi" w:cstheme="minorHAnsi"/>
          <w:lang w:val="en-US"/>
        </w:rPr>
        <w:t xml:space="preserve">The </w:t>
      </w:r>
      <w:r w:rsidR="00C41988">
        <w:rPr>
          <w:rFonts w:asciiTheme="minorHAnsi" w:hAnsiTheme="minorHAnsi" w:cstheme="minorHAnsi"/>
          <w:lang w:val="en-US"/>
        </w:rPr>
        <w:t>L</w:t>
      </w:r>
      <w:r w:rsidR="00C7728E" w:rsidRPr="00C67CF4">
        <w:rPr>
          <w:rFonts w:asciiTheme="minorHAnsi" w:hAnsiTheme="minorHAnsi" w:cstheme="minorHAnsi"/>
          <w:lang w:val="en-US"/>
        </w:rPr>
        <w:t xml:space="preserve">ink </w:t>
      </w:r>
      <w:r w:rsidR="00C41988">
        <w:rPr>
          <w:rFonts w:asciiTheme="minorHAnsi" w:hAnsiTheme="minorHAnsi" w:cstheme="minorHAnsi"/>
          <w:lang w:val="en-US"/>
        </w:rPr>
        <w:t>G</w:t>
      </w:r>
      <w:r w:rsidR="00C7728E" w:rsidRPr="00C67CF4">
        <w:rPr>
          <w:rFonts w:asciiTheme="minorHAnsi" w:hAnsiTheme="minorHAnsi" w:cstheme="minorHAnsi"/>
          <w:lang w:val="en-US"/>
        </w:rPr>
        <w:t>overnor will play</w:t>
      </w:r>
      <w:r w:rsidRPr="00C67CF4">
        <w:rPr>
          <w:rFonts w:asciiTheme="minorHAnsi" w:hAnsiTheme="minorHAnsi" w:cstheme="minorHAnsi"/>
          <w:lang w:val="en-US"/>
        </w:rPr>
        <w:t xml:space="preserve"> an active role in monitoring, reviewing and developing the policy a</w:t>
      </w:r>
      <w:r w:rsidR="00C7728E" w:rsidRPr="00C67CF4">
        <w:rPr>
          <w:rFonts w:asciiTheme="minorHAnsi" w:hAnsiTheme="minorHAnsi" w:cstheme="minorHAnsi"/>
          <w:lang w:val="en-US"/>
        </w:rPr>
        <w:t>nd its implementation in school, reporting back as necessary to the whole governing bo</w:t>
      </w:r>
      <w:r w:rsidR="00176927">
        <w:rPr>
          <w:rFonts w:asciiTheme="minorHAnsi" w:hAnsiTheme="minorHAnsi" w:cstheme="minorHAnsi"/>
          <w:lang w:val="en-US"/>
        </w:rPr>
        <w:t>dy</w:t>
      </w:r>
      <w:r w:rsidR="00C7728E" w:rsidRPr="00C67CF4">
        <w:rPr>
          <w:rFonts w:asciiTheme="minorHAnsi" w:hAnsiTheme="minorHAnsi" w:cstheme="minorHAnsi"/>
          <w:lang w:val="en-US"/>
        </w:rPr>
        <w:t>.</w:t>
      </w:r>
      <w:r w:rsidRPr="00C67CF4">
        <w:rPr>
          <w:rFonts w:asciiTheme="minorHAnsi" w:hAnsiTheme="minorHAnsi" w:cstheme="minorHAnsi"/>
          <w:lang w:val="en-US"/>
        </w:rPr>
        <w:t xml:space="preserve"> </w:t>
      </w:r>
    </w:p>
    <w:p w14:paraId="5F067DB6" w14:textId="77777777" w:rsidR="00176927" w:rsidRDefault="00176927" w:rsidP="00176927">
      <w:pPr>
        <w:jc w:val="both"/>
        <w:rPr>
          <w:rFonts w:asciiTheme="minorHAnsi" w:hAnsiTheme="minorHAnsi" w:cstheme="minorHAnsi"/>
          <w:b/>
          <w:sz w:val="26"/>
          <w:szCs w:val="26"/>
          <w:u w:val="single"/>
        </w:rPr>
      </w:pPr>
    </w:p>
    <w:p w14:paraId="5080CE42" w14:textId="4A9C08B2" w:rsidR="00C156B1" w:rsidRPr="00176927" w:rsidRDefault="00C156B1" w:rsidP="00176927">
      <w:pPr>
        <w:jc w:val="both"/>
        <w:rPr>
          <w:rFonts w:asciiTheme="minorHAnsi" w:hAnsiTheme="minorHAnsi" w:cstheme="minorHAnsi"/>
          <w:b/>
          <w:sz w:val="26"/>
          <w:szCs w:val="26"/>
          <w:u w:val="single"/>
        </w:rPr>
      </w:pPr>
      <w:r w:rsidRPr="00176927">
        <w:rPr>
          <w:rFonts w:asciiTheme="minorHAnsi" w:hAnsiTheme="minorHAnsi" w:cstheme="minorHAnsi"/>
          <w:b/>
          <w:sz w:val="26"/>
          <w:szCs w:val="26"/>
          <w:u w:val="single"/>
        </w:rPr>
        <w:t>Monitoring and Evaluation</w:t>
      </w:r>
    </w:p>
    <w:p w14:paraId="0CA55746" w14:textId="77777777" w:rsidR="00B716EA" w:rsidRPr="00176927" w:rsidRDefault="00B716EA" w:rsidP="00C67CF4">
      <w:pPr>
        <w:ind w:left="360"/>
        <w:jc w:val="both"/>
        <w:rPr>
          <w:rFonts w:asciiTheme="minorHAnsi" w:hAnsiTheme="minorHAnsi" w:cstheme="minorHAnsi"/>
          <w:b/>
          <w:sz w:val="8"/>
          <w:szCs w:val="8"/>
          <w:u w:val="single"/>
        </w:rPr>
      </w:pPr>
    </w:p>
    <w:p w14:paraId="7875ACD7" w14:textId="0B61A393" w:rsidR="00C156B1" w:rsidRPr="00C67CF4" w:rsidRDefault="00C156B1" w:rsidP="007075EA">
      <w:pPr>
        <w:pStyle w:val="ListParagraph"/>
        <w:numPr>
          <w:ilvl w:val="0"/>
          <w:numId w:val="3"/>
        </w:numPr>
        <w:jc w:val="both"/>
        <w:rPr>
          <w:rFonts w:asciiTheme="minorHAnsi" w:hAnsiTheme="minorHAnsi" w:cstheme="minorHAnsi"/>
          <w:u w:val="single"/>
        </w:rPr>
      </w:pPr>
      <w:r w:rsidRPr="00C67CF4">
        <w:rPr>
          <w:rFonts w:asciiTheme="minorHAnsi" w:hAnsiTheme="minorHAnsi" w:cstheme="minorHAnsi"/>
        </w:rPr>
        <w:t xml:space="preserve">The </w:t>
      </w:r>
      <w:r w:rsidR="00176927">
        <w:rPr>
          <w:rFonts w:asciiTheme="minorHAnsi" w:hAnsiTheme="minorHAnsi" w:cstheme="minorHAnsi"/>
        </w:rPr>
        <w:t>PSHE and RS</w:t>
      </w:r>
      <w:r w:rsidR="00D51D87">
        <w:rPr>
          <w:rFonts w:asciiTheme="minorHAnsi" w:hAnsiTheme="minorHAnsi" w:cstheme="minorHAnsi"/>
        </w:rPr>
        <w:t>H</w:t>
      </w:r>
      <w:r w:rsidR="00176927">
        <w:rPr>
          <w:rFonts w:asciiTheme="minorHAnsi" w:hAnsiTheme="minorHAnsi" w:cstheme="minorHAnsi"/>
        </w:rPr>
        <w:t>E Lead will</w:t>
      </w:r>
      <w:r w:rsidR="00FA1F9F" w:rsidRPr="00C67CF4">
        <w:rPr>
          <w:rFonts w:asciiTheme="minorHAnsi" w:hAnsiTheme="minorHAnsi" w:cstheme="minorHAnsi"/>
        </w:rPr>
        <w:t xml:space="preserve"> regularly evaluate the </w:t>
      </w:r>
      <w:r w:rsidR="005615D6">
        <w:rPr>
          <w:rFonts w:asciiTheme="minorHAnsi" w:hAnsiTheme="minorHAnsi" w:cstheme="minorHAnsi"/>
        </w:rPr>
        <w:t>curriculum, content, teaching and learning</w:t>
      </w:r>
      <w:r w:rsidRPr="00C67CF4">
        <w:rPr>
          <w:rFonts w:asciiTheme="minorHAnsi" w:hAnsiTheme="minorHAnsi" w:cstheme="minorHAnsi"/>
        </w:rPr>
        <w:t xml:space="preserve">. </w:t>
      </w:r>
      <w:r w:rsidR="00176927">
        <w:rPr>
          <w:rFonts w:asciiTheme="minorHAnsi" w:hAnsiTheme="minorHAnsi" w:cstheme="minorHAnsi"/>
        </w:rPr>
        <w:t xml:space="preserve"> </w:t>
      </w:r>
      <w:r w:rsidRPr="00C67CF4">
        <w:rPr>
          <w:rFonts w:asciiTheme="minorHAnsi" w:hAnsiTheme="minorHAnsi" w:cstheme="minorHAnsi"/>
        </w:rPr>
        <w:t xml:space="preserve">The views of </w:t>
      </w:r>
      <w:r w:rsidR="00176927">
        <w:rPr>
          <w:rFonts w:asciiTheme="minorHAnsi" w:hAnsiTheme="minorHAnsi" w:cstheme="minorHAnsi"/>
        </w:rPr>
        <w:t xml:space="preserve">children, </w:t>
      </w:r>
      <w:r w:rsidRPr="00C67CF4">
        <w:rPr>
          <w:rFonts w:asciiTheme="minorHAnsi" w:hAnsiTheme="minorHAnsi" w:cstheme="minorHAnsi"/>
        </w:rPr>
        <w:t>staff who deliver the</w:t>
      </w:r>
      <w:r w:rsidR="00176927">
        <w:rPr>
          <w:rFonts w:asciiTheme="minorHAnsi" w:hAnsiTheme="minorHAnsi" w:cstheme="minorHAnsi"/>
        </w:rPr>
        <w:t xml:space="preserve"> curriculum,</w:t>
      </w:r>
      <w:r w:rsidRPr="00C67CF4">
        <w:rPr>
          <w:rFonts w:asciiTheme="minorHAnsi" w:hAnsiTheme="minorHAnsi" w:cstheme="minorHAnsi"/>
        </w:rPr>
        <w:t xml:space="preserve"> parents</w:t>
      </w:r>
      <w:r w:rsidR="00176927">
        <w:rPr>
          <w:rFonts w:asciiTheme="minorHAnsi" w:hAnsiTheme="minorHAnsi" w:cstheme="minorHAnsi"/>
        </w:rPr>
        <w:t xml:space="preserve"> / carers</w:t>
      </w:r>
      <w:r w:rsidRPr="00C67CF4">
        <w:rPr>
          <w:rFonts w:asciiTheme="minorHAnsi" w:hAnsiTheme="minorHAnsi" w:cstheme="minorHAnsi"/>
        </w:rPr>
        <w:t xml:space="preserve"> and governors are used to make changes and improvements to the programme on an on</w:t>
      </w:r>
      <w:r w:rsidR="00D72C1C" w:rsidRPr="00C67CF4">
        <w:rPr>
          <w:rFonts w:asciiTheme="minorHAnsi" w:hAnsiTheme="minorHAnsi" w:cstheme="minorHAnsi"/>
        </w:rPr>
        <w:t>-</w:t>
      </w:r>
      <w:r w:rsidRPr="00C67CF4">
        <w:rPr>
          <w:rFonts w:asciiTheme="minorHAnsi" w:hAnsiTheme="minorHAnsi" w:cstheme="minorHAnsi"/>
        </w:rPr>
        <w:t>going basis.</w:t>
      </w:r>
    </w:p>
    <w:p w14:paraId="55749F67" w14:textId="3BCCE837" w:rsidR="00C156B1" w:rsidRPr="00C67CF4" w:rsidRDefault="00C156B1" w:rsidP="007075EA">
      <w:pPr>
        <w:pStyle w:val="ListParagraph"/>
        <w:numPr>
          <w:ilvl w:val="0"/>
          <w:numId w:val="3"/>
        </w:numPr>
        <w:jc w:val="both"/>
        <w:rPr>
          <w:rFonts w:asciiTheme="minorHAnsi" w:hAnsiTheme="minorHAnsi" w:cstheme="minorHAnsi"/>
        </w:rPr>
      </w:pPr>
      <w:r w:rsidRPr="00C67CF4">
        <w:rPr>
          <w:rFonts w:asciiTheme="minorHAnsi" w:hAnsiTheme="minorHAnsi" w:cstheme="minorHAnsi"/>
        </w:rPr>
        <w:t xml:space="preserve">This policy will be reviewed by the </w:t>
      </w:r>
      <w:r w:rsidR="00176927">
        <w:rPr>
          <w:rFonts w:asciiTheme="minorHAnsi" w:hAnsiTheme="minorHAnsi" w:cstheme="minorHAnsi"/>
        </w:rPr>
        <w:t>PSHE and RS</w:t>
      </w:r>
      <w:r w:rsidR="005615D6">
        <w:rPr>
          <w:rFonts w:asciiTheme="minorHAnsi" w:hAnsiTheme="minorHAnsi" w:cstheme="minorHAnsi"/>
        </w:rPr>
        <w:t>H</w:t>
      </w:r>
      <w:r w:rsidR="00176927">
        <w:rPr>
          <w:rFonts w:asciiTheme="minorHAnsi" w:hAnsiTheme="minorHAnsi" w:cstheme="minorHAnsi"/>
        </w:rPr>
        <w:t>E Lead / Headteacher a</w:t>
      </w:r>
      <w:r w:rsidR="00B716EA" w:rsidRPr="00C67CF4">
        <w:rPr>
          <w:rFonts w:asciiTheme="minorHAnsi" w:hAnsiTheme="minorHAnsi" w:cstheme="minorHAnsi"/>
        </w:rPr>
        <w:t>nd the governing body</w:t>
      </w:r>
      <w:r w:rsidR="00176927">
        <w:rPr>
          <w:rFonts w:asciiTheme="minorHAnsi" w:hAnsiTheme="minorHAnsi" w:cstheme="minorHAnsi"/>
        </w:rPr>
        <w:t>.</w:t>
      </w:r>
    </w:p>
    <w:p w14:paraId="76141073" w14:textId="77777777" w:rsidR="00D72C1C" w:rsidRPr="00C67CF4" w:rsidRDefault="00D72C1C" w:rsidP="00C67CF4">
      <w:pPr>
        <w:pStyle w:val="ListParagraph"/>
        <w:jc w:val="both"/>
        <w:rPr>
          <w:rFonts w:asciiTheme="minorHAnsi" w:hAnsiTheme="minorHAnsi" w:cstheme="minorHAnsi"/>
        </w:rPr>
      </w:pPr>
    </w:p>
    <w:p w14:paraId="32F6B6C4" w14:textId="57A1CABB" w:rsidR="009D3000" w:rsidRPr="00874684" w:rsidRDefault="00896630" w:rsidP="00874684">
      <w:pPr>
        <w:pStyle w:val="Default"/>
        <w:jc w:val="both"/>
      </w:pPr>
      <w:r w:rsidRPr="00874684">
        <w:t>This policy is in line with DfE ‘</w:t>
      </w:r>
      <w:r w:rsidRPr="00896630">
        <w:rPr>
          <w:rFonts w:asciiTheme="minorHAnsi" w:hAnsiTheme="minorHAnsi" w:cstheme="minorHAnsi"/>
          <w:bCs/>
        </w:rPr>
        <w:t>Relationships Education, Relationships and Sex Education (RSE) and Health Education</w:t>
      </w:r>
      <w:r w:rsidR="00874684" w:rsidRPr="00874684">
        <w:rPr>
          <w:rFonts w:asciiTheme="minorHAnsi" w:hAnsiTheme="minorHAnsi" w:cstheme="minorHAnsi"/>
          <w:bCs/>
        </w:rPr>
        <w:t xml:space="preserve">: </w:t>
      </w:r>
      <w:r w:rsidRPr="00874684">
        <w:rPr>
          <w:rFonts w:asciiTheme="minorHAnsi" w:hAnsiTheme="minorHAnsi" w:cstheme="minorHAnsi"/>
          <w:bCs/>
        </w:rPr>
        <w:t>Statutory guidance for governing bodies, proprietors, head teachers, principals, senior leadership teams, teachers</w:t>
      </w:r>
      <w:r w:rsidR="00874684" w:rsidRPr="00874684">
        <w:rPr>
          <w:rFonts w:asciiTheme="minorHAnsi" w:hAnsiTheme="minorHAnsi" w:cstheme="minorHAnsi"/>
          <w:bCs/>
        </w:rPr>
        <w:t>’</w:t>
      </w:r>
      <w:r w:rsidR="00DD6959">
        <w:rPr>
          <w:rFonts w:asciiTheme="minorHAnsi" w:hAnsiTheme="minorHAnsi" w:cstheme="minorHAnsi"/>
          <w:bCs/>
        </w:rPr>
        <w:t xml:space="preserve"> July 2025</w:t>
      </w:r>
      <w:r w:rsidRPr="00874684">
        <w:t>, and should be read in conjunction with</w:t>
      </w:r>
      <w:r w:rsidR="009D3000" w:rsidRPr="00874684">
        <w:t>:</w:t>
      </w:r>
    </w:p>
    <w:p w14:paraId="7E40389B" w14:textId="77777777" w:rsidR="009D3000" w:rsidRPr="009D3000" w:rsidRDefault="009D3000" w:rsidP="009D3000">
      <w:pPr>
        <w:jc w:val="both"/>
        <w:rPr>
          <w:rFonts w:ascii="Calibri" w:hAnsi="Calibri" w:cs="Calibri"/>
          <w:sz w:val="8"/>
          <w:szCs w:val="8"/>
        </w:rPr>
      </w:pPr>
    </w:p>
    <w:p w14:paraId="3DCE5492"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Keeping Children Safe in Education </w:t>
      </w:r>
      <w:r w:rsidRPr="005310C9">
        <w:rPr>
          <w:rFonts w:ascii="Calibri" w:hAnsi="Calibri" w:cs="Calibri"/>
          <w:color w:val="0C0C0C"/>
        </w:rPr>
        <w:t xml:space="preserve">(statutory guidance) </w:t>
      </w:r>
    </w:p>
    <w:p w14:paraId="2F8F36F0"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Respectful School Communities: Self Review and Signposting Tool </w:t>
      </w:r>
      <w:r w:rsidRPr="005310C9">
        <w:rPr>
          <w:rFonts w:ascii="Calibri" w:hAnsi="Calibri" w:cs="Calibri"/>
          <w:color w:val="0C0C0C"/>
        </w:rPr>
        <w:t xml:space="preserve">(a tool to support a whole school approach that promotes respect and discipline) </w:t>
      </w:r>
    </w:p>
    <w:p w14:paraId="243B5D1F"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Behaviour and Discipline in Schools </w:t>
      </w:r>
      <w:r w:rsidRPr="005310C9">
        <w:rPr>
          <w:rFonts w:ascii="Calibri" w:hAnsi="Calibri" w:cs="Calibri"/>
          <w:color w:val="0C0C0C"/>
        </w:rPr>
        <w:t xml:space="preserve">(advice for schools, including advice for appropriate behaviour between pupils) </w:t>
      </w:r>
    </w:p>
    <w:p w14:paraId="14703020" w14:textId="77777777" w:rsidR="009D3000" w:rsidRPr="005310C9" w:rsidRDefault="009D3000" w:rsidP="00C14A31">
      <w:pPr>
        <w:numPr>
          <w:ilvl w:val="0"/>
          <w:numId w:val="7"/>
        </w:numPr>
        <w:jc w:val="both"/>
        <w:rPr>
          <w:rFonts w:ascii="Calibri" w:hAnsi="Calibri" w:cs="Calibri"/>
          <w:color w:val="0C0C0C"/>
        </w:rPr>
      </w:pPr>
      <w:r>
        <w:rPr>
          <w:rFonts w:ascii="Calibri" w:hAnsi="Calibri" w:cs="Calibri"/>
          <w:color w:val="0000FF"/>
        </w:rPr>
        <w:t>Equality Act 2010</w:t>
      </w:r>
    </w:p>
    <w:p w14:paraId="2EF30881"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SEND code of practice: 0 to 25 years </w:t>
      </w:r>
      <w:r w:rsidRPr="005310C9">
        <w:rPr>
          <w:rFonts w:ascii="Calibri" w:hAnsi="Calibri" w:cs="Calibri"/>
          <w:color w:val="0C0C0C"/>
        </w:rPr>
        <w:t xml:space="preserve">(statutory guidance) </w:t>
      </w:r>
    </w:p>
    <w:p w14:paraId="3C99FE47"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Alternative Provision </w:t>
      </w:r>
      <w:r w:rsidRPr="005310C9">
        <w:rPr>
          <w:rFonts w:ascii="Calibri" w:hAnsi="Calibri" w:cs="Calibri"/>
          <w:color w:val="0C0C0C"/>
        </w:rPr>
        <w:t xml:space="preserve">(statutory guidance) </w:t>
      </w:r>
    </w:p>
    <w:p w14:paraId="7ABCB338"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Mental Health and Behaviour in Schools </w:t>
      </w:r>
      <w:r w:rsidRPr="005310C9">
        <w:rPr>
          <w:rFonts w:ascii="Calibri" w:hAnsi="Calibri" w:cs="Calibri"/>
          <w:color w:val="0C0C0C"/>
        </w:rPr>
        <w:t xml:space="preserve">(advice for schools) </w:t>
      </w:r>
    </w:p>
    <w:p w14:paraId="34346BD9"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Preventing and Tackling Bullying </w:t>
      </w:r>
      <w:r w:rsidRPr="005310C9">
        <w:rPr>
          <w:rFonts w:ascii="Calibri" w:hAnsi="Calibri" w:cs="Calibri"/>
          <w:color w:val="0C0C0C"/>
        </w:rPr>
        <w:t xml:space="preserve">(advice for schools, including advice on </w:t>
      </w:r>
      <w:r w:rsidRPr="005310C9">
        <w:rPr>
          <w:rFonts w:ascii="Calibri" w:hAnsi="Calibri" w:cs="Calibri"/>
          <w:color w:val="0000FF"/>
        </w:rPr>
        <w:t>cyberbullying</w:t>
      </w:r>
      <w:r w:rsidRPr="005310C9">
        <w:rPr>
          <w:rFonts w:ascii="Calibri" w:hAnsi="Calibri" w:cs="Calibri"/>
          <w:color w:val="0C0C0C"/>
        </w:rPr>
        <w:t xml:space="preserve">) </w:t>
      </w:r>
    </w:p>
    <w:p w14:paraId="5A1A2B16"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Sexual violence and sexual harassment between children in schools </w:t>
      </w:r>
      <w:r w:rsidRPr="005310C9">
        <w:rPr>
          <w:rFonts w:ascii="Calibri" w:hAnsi="Calibri" w:cs="Calibri"/>
          <w:color w:val="0C0C0C"/>
        </w:rPr>
        <w:t xml:space="preserve">(advice for schools) </w:t>
      </w:r>
    </w:p>
    <w:p w14:paraId="38F3E13B" w14:textId="77777777" w:rsidR="009D3000" w:rsidRPr="005310C9" w:rsidRDefault="009D3000" w:rsidP="00C14A31">
      <w:pPr>
        <w:numPr>
          <w:ilvl w:val="0"/>
          <w:numId w:val="7"/>
        </w:numPr>
        <w:jc w:val="both"/>
        <w:rPr>
          <w:rFonts w:ascii="Calibri" w:hAnsi="Calibri" w:cs="Calibri"/>
          <w:color w:val="0C0C0C"/>
        </w:rPr>
      </w:pPr>
      <w:r w:rsidRPr="005310C9">
        <w:rPr>
          <w:rFonts w:ascii="Calibri" w:hAnsi="Calibri" w:cs="Calibri"/>
          <w:color w:val="0000FF"/>
        </w:rPr>
        <w:lastRenderedPageBreak/>
        <w:t xml:space="preserve">The Equality and Human Rights Commission Advice and Guidance </w:t>
      </w:r>
      <w:r w:rsidRPr="005310C9">
        <w:rPr>
          <w:rFonts w:ascii="Calibri" w:hAnsi="Calibri" w:cs="Calibri"/>
          <w:color w:val="0C0C0C"/>
        </w:rPr>
        <w:t xml:space="preserve">(provides advice on avoiding discrimination in a variety of educational contexts) </w:t>
      </w:r>
    </w:p>
    <w:p w14:paraId="3A498EC4" w14:textId="3EF54718" w:rsidR="009D3000" w:rsidRDefault="009D3000" w:rsidP="00C14A31">
      <w:pPr>
        <w:numPr>
          <w:ilvl w:val="0"/>
          <w:numId w:val="7"/>
        </w:numPr>
        <w:jc w:val="both"/>
        <w:rPr>
          <w:rFonts w:ascii="Calibri" w:hAnsi="Calibri" w:cs="Calibri"/>
          <w:color w:val="0C0C0C"/>
        </w:rPr>
      </w:pPr>
      <w:r w:rsidRPr="005310C9">
        <w:rPr>
          <w:rFonts w:ascii="Calibri" w:hAnsi="Calibri" w:cs="Calibri"/>
          <w:color w:val="0000FF"/>
        </w:rPr>
        <w:t xml:space="preserve">Promoting Fundamental British Values as part of SMSC in schools </w:t>
      </w:r>
      <w:r w:rsidRPr="005310C9">
        <w:rPr>
          <w:rFonts w:ascii="Calibri" w:hAnsi="Calibri" w:cs="Calibri"/>
          <w:color w:val="0C0C0C"/>
        </w:rPr>
        <w:t xml:space="preserve">(guidance for maintained schools on promoting basic important British values as part of pupils’ spiritual, moral, social and cultural (SMSC) </w:t>
      </w:r>
    </w:p>
    <w:p w14:paraId="62B537A3" w14:textId="77777777" w:rsidR="005615D6" w:rsidRPr="00911980" w:rsidRDefault="005615D6" w:rsidP="005615D6">
      <w:pPr>
        <w:ind w:left="720"/>
        <w:jc w:val="both"/>
        <w:rPr>
          <w:rFonts w:ascii="Calibri" w:hAnsi="Calibri" w:cs="Calibri"/>
          <w:color w:val="0C0C0C"/>
        </w:rPr>
      </w:pPr>
    </w:p>
    <w:p w14:paraId="740FB088" w14:textId="6D27CCEF" w:rsidR="00DD6959" w:rsidRDefault="00C156B1" w:rsidP="00C67CF4">
      <w:pPr>
        <w:widowControl w:val="0"/>
        <w:autoSpaceDE w:val="0"/>
        <w:autoSpaceDN w:val="0"/>
        <w:adjustRightInd w:val="0"/>
        <w:spacing w:after="240"/>
        <w:jc w:val="both"/>
        <w:rPr>
          <w:rFonts w:asciiTheme="minorHAnsi" w:hAnsiTheme="minorHAnsi" w:cstheme="minorHAnsi"/>
          <w:lang w:val="en-US"/>
        </w:rPr>
      </w:pPr>
      <w:r w:rsidRPr="00C67CF4">
        <w:rPr>
          <w:rFonts w:asciiTheme="minorHAnsi" w:hAnsiTheme="minorHAnsi" w:cstheme="minorHAnsi"/>
          <w:lang w:val="en-US"/>
        </w:rPr>
        <w:t>This policy document is freely available on request to the entire school community.</w:t>
      </w:r>
    </w:p>
    <w:p w14:paraId="6D95BA51" w14:textId="481F6760" w:rsidR="00DD6959" w:rsidRPr="00C67CF4" w:rsidRDefault="00DD6959" w:rsidP="00C67CF4">
      <w:pPr>
        <w:widowControl w:val="0"/>
        <w:autoSpaceDE w:val="0"/>
        <w:autoSpaceDN w:val="0"/>
        <w:adjustRightInd w:val="0"/>
        <w:spacing w:after="240"/>
        <w:jc w:val="both"/>
        <w:rPr>
          <w:rFonts w:asciiTheme="minorHAnsi" w:hAnsiTheme="minorHAnsi" w:cstheme="minorHAnsi"/>
          <w:lang w:val="en-US"/>
        </w:rPr>
      </w:pPr>
      <w:r>
        <w:rPr>
          <w:rFonts w:asciiTheme="minorHAnsi" w:hAnsiTheme="minorHAnsi" w:cstheme="minorHAnsi"/>
          <w:lang w:val="en-US"/>
        </w:rPr>
        <w:t>Our policy has been produced by the PSHE / RSHE Lead in conjunction with teachers and parents / carers, with the governing body agreeing and ratifying the policy.  Through staff meeting time, teachers received training and CPD, and shaped and advised the policy.  Parents / carers were consulted via a Microsoft Form, which shaped and advised the policy and have been informed of update</w:t>
      </w:r>
      <w:r w:rsidR="005615D6">
        <w:rPr>
          <w:rFonts w:asciiTheme="minorHAnsi" w:hAnsiTheme="minorHAnsi" w:cstheme="minorHAnsi"/>
          <w:lang w:val="en-US"/>
        </w:rPr>
        <w:t>s</w:t>
      </w:r>
      <w:r>
        <w:rPr>
          <w:rFonts w:asciiTheme="minorHAnsi" w:hAnsiTheme="minorHAnsi" w:cstheme="minorHAnsi"/>
          <w:lang w:val="en-US"/>
        </w:rPr>
        <w:t xml:space="preserve"> and changes and their views </w:t>
      </w:r>
      <w:r w:rsidR="00674E72">
        <w:rPr>
          <w:rFonts w:asciiTheme="minorHAnsi" w:hAnsiTheme="minorHAnsi" w:cstheme="minorHAnsi"/>
          <w:lang w:val="en-US"/>
        </w:rPr>
        <w:t>sought.</w:t>
      </w:r>
    </w:p>
    <w:p w14:paraId="409FAEE6" w14:textId="3E829A93" w:rsidR="00FA1F9F" w:rsidRPr="00C67CF4" w:rsidRDefault="009D3000" w:rsidP="00C67CF4">
      <w:pPr>
        <w:widowControl w:val="0"/>
        <w:autoSpaceDE w:val="0"/>
        <w:autoSpaceDN w:val="0"/>
        <w:adjustRightInd w:val="0"/>
        <w:spacing w:after="240"/>
        <w:jc w:val="both"/>
        <w:rPr>
          <w:rFonts w:asciiTheme="minorHAnsi" w:hAnsiTheme="minorHAnsi" w:cstheme="minorHAnsi"/>
          <w:lang w:val="en-US"/>
        </w:rPr>
      </w:pPr>
      <w:r>
        <w:rPr>
          <w:rFonts w:asciiTheme="minorHAnsi" w:hAnsiTheme="minorHAnsi" w:cstheme="minorHAnsi"/>
          <w:lang w:val="en-US"/>
        </w:rPr>
        <w:t xml:space="preserve">PSHE &amp; </w:t>
      </w:r>
      <w:r w:rsidR="00176927">
        <w:rPr>
          <w:rFonts w:asciiTheme="minorHAnsi" w:hAnsiTheme="minorHAnsi" w:cstheme="minorHAnsi"/>
          <w:lang w:val="en-US"/>
        </w:rPr>
        <w:t>RSE</w:t>
      </w:r>
      <w:r>
        <w:rPr>
          <w:rFonts w:asciiTheme="minorHAnsi" w:hAnsiTheme="minorHAnsi" w:cstheme="minorHAnsi"/>
          <w:lang w:val="en-US"/>
        </w:rPr>
        <w:t xml:space="preserve"> Lead</w:t>
      </w:r>
      <w:r w:rsidR="00B2639A" w:rsidRPr="00C67CF4">
        <w:rPr>
          <w:rFonts w:asciiTheme="minorHAnsi" w:hAnsiTheme="minorHAnsi" w:cstheme="minorHAnsi"/>
          <w:lang w:val="en-US"/>
        </w:rPr>
        <w:t>: Cassie Hurt</w:t>
      </w:r>
      <w:r w:rsidR="00FA1F9F" w:rsidRPr="00C67CF4">
        <w:rPr>
          <w:rFonts w:asciiTheme="minorHAnsi" w:hAnsiTheme="minorHAnsi" w:cstheme="minorHAnsi"/>
          <w:lang w:val="en-US"/>
        </w:rPr>
        <w:t xml:space="preserve"> </w:t>
      </w:r>
    </w:p>
    <w:p w14:paraId="73725A91" w14:textId="73E6CB10" w:rsidR="00B716EA" w:rsidRPr="00C67CF4" w:rsidRDefault="00E97F19" w:rsidP="00C67CF4">
      <w:pPr>
        <w:widowControl w:val="0"/>
        <w:autoSpaceDE w:val="0"/>
        <w:autoSpaceDN w:val="0"/>
        <w:adjustRightInd w:val="0"/>
        <w:spacing w:after="240"/>
        <w:jc w:val="both"/>
        <w:rPr>
          <w:rFonts w:asciiTheme="minorHAnsi" w:hAnsiTheme="minorHAnsi" w:cstheme="minorHAnsi"/>
          <w:lang w:val="en-US"/>
        </w:rPr>
      </w:pPr>
      <w:r w:rsidRPr="00C67CF4">
        <w:rPr>
          <w:rFonts w:asciiTheme="minorHAnsi" w:hAnsiTheme="minorHAnsi" w:cstheme="minorHAnsi"/>
          <w:bCs/>
          <w:lang w:val="en-US"/>
        </w:rPr>
        <w:t xml:space="preserve">Date of Policy: </w:t>
      </w:r>
      <w:r w:rsidR="00DD6959">
        <w:rPr>
          <w:rFonts w:asciiTheme="minorHAnsi" w:hAnsiTheme="minorHAnsi" w:cstheme="minorHAnsi"/>
          <w:bCs/>
          <w:lang w:val="en-US"/>
        </w:rPr>
        <w:t>July 2026</w:t>
      </w:r>
      <w:r w:rsidRPr="00C67CF4">
        <w:rPr>
          <w:rFonts w:asciiTheme="minorHAnsi" w:hAnsiTheme="minorHAnsi" w:cstheme="minorHAnsi"/>
          <w:lang w:val="en-US"/>
        </w:rPr>
        <w:t xml:space="preserve"> </w:t>
      </w:r>
    </w:p>
    <w:p w14:paraId="4905732A" w14:textId="40615D66" w:rsidR="00E97F19" w:rsidRDefault="00E97F19" w:rsidP="00C67CF4">
      <w:pPr>
        <w:widowControl w:val="0"/>
        <w:autoSpaceDE w:val="0"/>
        <w:autoSpaceDN w:val="0"/>
        <w:adjustRightInd w:val="0"/>
        <w:spacing w:after="240"/>
        <w:jc w:val="both"/>
        <w:rPr>
          <w:rFonts w:asciiTheme="minorHAnsi" w:hAnsiTheme="minorHAnsi" w:cstheme="minorHAnsi"/>
          <w:bCs/>
          <w:lang w:val="en-US"/>
        </w:rPr>
      </w:pPr>
      <w:r w:rsidRPr="00C67CF4">
        <w:rPr>
          <w:rFonts w:asciiTheme="minorHAnsi" w:hAnsiTheme="minorHAnsi" w:cstheme="minorHAnsi"/>
          <w:bCs/>
          <w:lang w:val="en-US"/>
        </w:rPr>
        <w:t xml:space="preserve">Next review date: </w:t>
      </w:r>
      <w:r w:rsidR="00DD6959">
        <w:rPr>
          <w:rFonts w:asciiTheme="minorHAnsi" w:hAnsiTheme="minorHAnsi" w:cstheme="minorHAnsi"/>
          <w:bCs/>
          <w:lang w:val="en-US"/>
        </w:rPr>
        <w:t>March 2027</w:t>
      </w:r>
    </w:p>
    <w:p w14:paraId="5AB7A4CD" w14:textId="523A26E9" w:rsidR="00A559D9" w:rsidRDefault="00A559D9" w:rsidP="00C67CF4">
      <w:pPr>
        <w:widowControl w:val="0"/>
        <w:autoSpaceDE w:val="0"/>
        <w:autoSpaceDN w:val="0"/>
        <w:adjustRightInd w:val="0"/>
        <w:spacing w:after="240"/>
        <w:jc w:val="both"/>
        <w:rPr>
          <w:rFonts w:asciiTheme="minorHAnsi" w:hAnsiTheme="minorHAnsi" w:cstheme="minorHAnsi"/>
          <w:lang w:val="en-US"/>
        </w:rPr>
      </w:pPr>
    </w:p>
    <w:p w14:paraId="1BF39BB4" w14:textId="2F558DD6" w:rsidR="00A559D9" w:rsidRDefault="00A559D9" w:rsidP="00C67CF4">
      <w:pPr>
        <w:widowControl w:val="0"/>
        <w:autoSpaceDE w:val="0"/>
        <w:autoSpaceDN w:val="0"/>
        <w:adjustRightInd w:val="0"/>
        <w:spacing w:after="240"/>
        <w:jc w:val="both"/>
        <w:rPr>
          <w:rFonts w:asciiTheme="minorHAnsi" w:hAnsiTheme="minorHAnsi" w:cstheme="minorHAnsi"/>
          <w:lang w:val="en-US"/>
        </w:rPr>
      </w:pPr>
    </w:p>
    <w:p w14:paraId="002F2629" w14:textId="2BD79716" w:rsidR="00486861" w:rsidRDefault="00486861" w:rsidP="00C67CF4">
      <w:pPr>
        <w:widowControl w:val="0"/>
        <w:autoSpaceDE w:val="0"/>
        <w:autoSpaceDN w:val="0"/>
        <w:adjustRightInd w:val="0"/>
        <w:spacing w:after="240"/>
        <w:jc w:val="both"/>
        <w:rPr>
          <w:rFonts w:asciiTheme="minorHAnsi" w:hAnsiTheme="minorHAnsi" w:cstheme="minorHAnsi"/>
          <w:lang w:val="en-US"/>
        </w:rPr>
      </w:pPr>
    </w:p>
    <w:p w14:paraId="08CBF692" w14:textId="13BEFD28" w:rsidR="00486861" w:rsidRDefault="00486861" w:rsidP="00C67CF4">
      <w:pPr>
        <w:widowControl w:val="0"/>
        <w:autoSpaceDE w:val="0"/>
        <w:autoSpaceDN w:val="0"/>
        <w:adjustRightInd w:val="0"/>
        <w:spacing w:after="240"/>
        <w:jc w:val="both"/>
        <w:rPr>
          <w:rFonts w:asciiTheme="minorHAnsi" w:hAnsiTheme="minorHAnsi" w:cstheme="minorHAnsi"/>
          <w:lang w:val="en-US"/>
        </w:rPr>
      </w:pPr>
    </w:p>
    <w:p w14:paraId="2102B143" w14:textId="7F5726FC" w:rsidR="00486861" w:rsidRDefault="00486861" w:rsidP="00C67CF4">
      <w:pPr>
        <w:widowControl w:val="0"/>
        <w:autoSpaceDE w:val="0"/>
        <w:autoSpaceDN w:val="0"/>
        <w:adjustRightInd w:val="0"/>
        <w:spacing w:after="240"/>
        <w:jc w:val="both"/>
        <w:rPr>
          <w:rFonts w:asciiTheme="minorHAnsi" w:hAnsiTheme="minorHAnsi" w:cstheme="minorHAnsi"/>
          <w:lang w:val="en-US"/>
        </w:rPr>
      </w:pPr>
    </w:p>
    <w:p w14:paraId="4D7F94F8" w14:textId="3282DF03" w:rsidR="00486861" w:rsidRDefault="00486861" w:rsidP="00C67CF4">
      <w:pPr>
        <w:widowControl w:val="0"/>
        <w:autoSpaceDE w:val="0"/>
        <w:autoSpaceDN w:val="0"/>
        <w:adjustRightInd w:val="0"/>
        <w:spacing w:after="240"/>
        <w:jc w:val="both"/>
        <w:rPr>
          <w:rFonts w:asciiTheme="minorHAnsi" w:hAnsiTheme="minorHAnsi" w:cstheme="minorHAnsi"/>
          <w:lang w:val="en-US"/>
        </w:rPr>
      </w:pPr>
    </w:p>
    <w:p w14:paraId="61B245A9" w14:textId="15B9C67E" w:rsidR="00486861" w:rsidRDefault="00486861" w:rsidP="00C67CF4">
      <w:pPr>
        <w:widowControl w:val="0"/>
        <w:autoSpaceDE w:val="0"/>
        <w:autoSpaceDN w:val="0"/>
        <w:adjustRightInd w:val="0"/>
        <w:spacing w:after="240"/>
        <w:jc w:val="both"/>
        <w:rPr>
          <w:rFonts w:asciiTheme="minorHAnsi" w:hAnsiTheme="minorHAnsi" w:cstheme="minorHAnsi"/>
          <w:lang w:val="en-US"/>
        </w:rPr>
      </w:pPr>
    </w:p>
    <w:p w14:paraId="13009622" w14:textId="188C5F56"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5C321692" w14:textId="0898BEF3"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66E236EF" w14:textId="0F6253AE"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4A31006B" w14:textId="54E9EA47"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2CCD84BB" w14:textId="6369B2BA"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68FA7DA2" w14:textId="6CB2978D"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1A6CE50D" w14:textId="5E9BDBB1"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1C480971" w14:textId="129EFC5C"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784413C2" w14:textId="66B6FE79"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154D51AF" w14:textId="5243655D" w:rsidR="00A877D7" w:rsidRDefault="00A877D7" w:rsidP="00C67CF4">
      <w:pPr>
        <w:widowControl w:val="0"/>
        <w:autoSpaceDE w:val="0"/>
        <w:autoSpaceDN w:val="0"/>
        <w:adjustRightInd w:val="0"/>
        <w:spacing w:after="240"/>
        <w:jc w:val="both"/>
        <w:rPr>
          <w:rFonts w:asciiTheme="minorHAnsi" w:hAnsiTheme="minorHAnsi" w:cstheme="minorHAnsi"/>
          <w:lang w:val="en-US"/>
        </w:rPr>
      </w:pPr>
    </w:p>
    <w:p w14:paraId="2B8FBAD7" w14:textId="77777777" w:rsidR="00A877D7" w:rsidRPr="00500092" w:rsidRDefault="00A877D7" w:rsidP="00A877D7">
      <w:pPr>
        <w:jc w:val="center"/>
        <w:rPr>
          <w:rFonts w:ascii="Calibri" w:hAnsi="Calibri" w:cs="Calibri"/>
          <w:b/>
          <w:sz w:val="44"/>
          <w:szCs w:val="44"/>
          <w:u w:val="single"/>
        </w:rPr>
      </w:pPr>
      <w:r w:rsidRPr="00500092">
        <w:rPr>
          <w:rFonts w:ascii="Calibri" w:hAnsi="Calibri" w:cs="Calibri"/>
          <w:b/>
          <w:sz w:val="44"/>
          <w:szCs w:val="44"/>
          <w:u w:val="single"/>
        </w:rPr>
        <w:lastRenderedPageBreak/>
        <w:t>Appendix 1</w:t>
      </w:r>
    </w:p>
    <w:p w14:paraId="74BB59B8" w14:textId="526DCF78" w:rsidR="00486861" w:rsidRDefault="00486861" w:rsidP="00C67CF4">
      <w:pPr>
        <w:widowControl w:val="0"/>
        <w:autoSpaceDE w:val="0"/>
        <w:autoSpaceDN w:val="0"/>
        <w:adjustRightInd w:val="0"/>
        <w:spacing w:after="240"/>
        <w:jc w:val="both"/>
        <w:rPr>
          <w:rFonts w:asciiTheme="minorHAnsi" w:hAnsiTheme="minorHAnsi" w:cstheme="minorHAnsi"/>
          <w:lang w:val="en-US"/>
        </w:rPr>
      </w:pPr>
    </w:p>
    <w:tbl>
      <w:tblPr>
        <w:tblStyle w:val="TableGrid"/>
        <w:tblW w:w="5000" w:type="pct"/>
        <w:jc w:val="center"/>
        <w:tblLook w:val="04A0" w:firstRow="1" w:lastRow="0" w:firstColumn="1" w:lastColumn="0" w:noHBand="0" w:noVBand="1"/>
      </w:tblPr>
      <w:tblGrid>
        <w:gridCol w:w="936"/>
        <w:gridCol w:w="4932"/>
        <w:gridCol w:w="4895"/>
      </w:tblGrid>
      <w:tr w:rsidR="00C14A31" w:rsidRPr="00CC57A8" w14:paraId="524EEEF1" w14:textId="77777777" w:rsidTr="00C14A31">
        <w:trPr>
          <w:jc w:val="center"/>
        </w:trPr>
        <w:tc>
          <w:tcPr>
            <w:tcW w:w="5000" w:type="pct"/>
            <w:gridSpan w:val="3"/>
            <w:shd w:val="clear" w:color="auto" w:fill="FF0000"/>
          </w:tcPr>
          <w:p w14:paraId="55FFCB37" w14:textId="03611088" w:rsidR="00FF3A6D" w:rsidRDefault="00C14A31" w:rsidP="00FF3A6D">
            <w:pPr>
              <w:pStyle w:val="NormalWeb"/>
              <w:spacing w:before="0" w:beforeAutospacing="0" w:after="0" w:afterAutospacing="0"/>
              <w:jc w:val="center"/>
              <w:rPr>
                <w:rFonts w:cstheme="minorHAnsi"/>
                <w:b/>
                <w:color w:val="FFFFFF" w:themeColor="background1"/>
                <w:sz w:val="32"/>
                <w:szCs w:val="32"/>
              </w:rPr>
            </w:pPr>
            <w:bookmarkStart w:id="0" w:name="_Hlk234162474"/>
            <w:r w:rsidRPr="00CC57A8">
              <w:rPr>
                <w:rFonts w:cstheme="minorHAnsi"/>
                <w:b/>
                <w:color w:val="FFFFFF" w:themeColor="background1"/>
                <w:sz w:val="32"/>
                <w:szCs w:val="32"/>
              </w:rPr>
              <w:t>EUREKA PRIMARY SCHOOL: RE</w:t>
            </w:r>
            <w:r>
              <w:rPr>
                <w:rFonts w:cstheme="minorHAnsi"/>
                <w:b/>
                <w:color w:val="FFFFFF" w:themeColor="background1"/>
                <w:sz w:val="32"/>
                <w:szCs w:val="32"/>
              </w:rPr>
              <w:t>LAT</w:t>
            </w:r>
            <w:r w:rsidRPr="00CC57A8">
              <w:rPr>
                <w:rFonts w:cstheme="minorHAnsi"/>
                <w:b/>
                <w:color w:val="FFFFFF" w:themeColor="background1"/>
                <w:sz w:val="32"/>
                <w:szCs w:val="32"/>
              </w:rPr>
              <w:t>IONSHIP</w:t>
            </w:r>
            <w:r>
              <w:rPr>
                <w:rFonts w:cstheme="minorHAnsi"/>
                <w:b/>
                <w:color w:val="FFFFFF" w:themeColor="background1"/>
                <w:sz w:val="32"/>
                <w:szCs w:val="32"/>
              </w:rPr>
              <w:t xml:space="preserve">S, </w:t>
            </w:r>
            <w:r w:rsidR="00500092">
              <w:rPr>
                <w:rFonts w:cstheme="minorHAnsi"/>
                <w:b/>
                <w:color w:val="FFFFFF" w:themeColor="background1"/>
                <w:sz w:val="32"/>
                <w:szCs w:val="32"/>
              </w:rPr>
              <w:t xml:space="preserve">SEX AND </w:t>
            </w:r>
            <w:r>
              <w:rPr>
                <w:rFonts w:cstheme="minorHAnsi"/>
                <w:b/>
                <w:color w:val="FFFFFF" w:themeColor="background1"/>
                <w:sz w:val="32"/>
                <w:szCs w:val="32"/>
              </w:rPr>
              <w:t>HEALTH</w:t>
            </w:r>
            <w:r w:rsidRPr="00CC57A8">
              <w:rPr>
                <w:rFonts w:cstheme="minorHAnsi"/>
                <w:b/>
                <w:color w:val="FFFFFF" w:themeColor="background1"/>
                <w:sz w:val="32"/>
                <w:szCs w:val="32"/>
              </w:rPr>
              <w:t xml:space="preserve"> EDUCATION</w:t>
            </w:r>
          </w:p>
          <w:p w14:paraId="5AD6081D" w14:textId="2DBB3025" w:rsidR="00500092" w:rsidRDefault="00500092" w:rsidP="00FF3A6D">
            <w:pPr>
              <w:pStyle w:val="NormalWeb"/>
              <w:spacing w:before="0" w:beforeAutospacing="0" w:after="0" w:afterAutospacing="0"/>
              <w:jc w:val="center"/>
              <w:rPr>
                <w:rFonts w:cstheme="minorHAnsi"/>
                <w:b/>
                <w:color w:val="FFFFFF" w:themeColor="background1"/>
                <w:sz w:val="32"/>
                <w:szCs w:val="32"/>
              </w:rPr>
            </w:pPr>
            <w:r>
              <w:rPr>
                <w:rFonts w:cstheme="minorHAnsi"/>
                <w:b/>
                <w:color w:val="FFFFFF" w:themeColor="background1"/>
                <w:sz w:val="32"/>
                <w:szCs w:val="32"/>
              </w:rPr>
              <w:t>PSHE MATTERS: GROWING UP Unit</w:t>
            </w:r>
          </w:p>
          <w:p w14:paraId="5290B73B" w14:textId="5674D32B" w:rsidR="00486861" w:rsidRPr="00FF6E56" w:rsidRDefault="00486861" w:rsidP="00FF3A6D">
            <w:pPr>
              <w:pStyle w:val="NormalWeb"/>
              <w:spacing w:before="0" w:beforeAutospacing="0" w:after="0" w:afterAutospacing="0"/>
              <w:jc w:val="center"/>
              <w:rPr>
                <w:rFonts w:cstheme="minorHAnsi"/>
                <w:b/>
                <w:color w:val="FFFFFF" w:themeColor="background1"/>
                <w:sz w:val="32"/>
                <w:szCs w:val="32"/>
              </w:rPr>
            </w:pPr>
            <w:r w:rsidRPr="00FF6E56">
              <w:rPr>
                <w:rFonts w:cstheme="minorHAnsi"/>
                <w:b/>
                <w:color w:val="FFFFFF" w:themeColor="background1"/>
                <w:sz w:val="32"/>
                <w:szCs w:val="32"/>
              </w:rPr>
              <w:t>This is taught in S</w:t>
            </w:r>
            <w:r w:rsidR="00FF6E56" w:rsidRPr="00FF6E56">
              <w:rPr>
                <w:rFonts w:cstheme="minorHAnsi"/>
                <w:b/>
                <w:color w:val="FFFFFF" w:themeColor="background1"/>
                <w:sz w:val="32"/>
                <w:szCs w:val="32"/>
              </w:rPr>
              <w:t xml:space="preserve">ummer </w:t>
            </w:r>
            <w:r w:rsidRPr="00FF6E56">
              <w:rPr>
                <w:rFonts w:cstheme="minorHAnsi"/>
                <w:b/>
                <w:color w:val="FFFFFF" w:themeColor="background1"/>
                <w:sz w:val="32"/>
                <w:szCs w:val="32"/>
              </w:rPr>
              <w:t xml:space="preserve">2 half term.  </w:t>
            </w:r>
          </w:p>
          <w:p w14:paraId="070B29CA" w14:textId="15800228" w:rsidR="00486861" w:rsidRPr="00CC57A8" w:rsidRDefault="00486861" w:rsidP="00FF3A6D">
            <w:pPr>
              <w:pStyle w:val="NormalWeb"/>
              <w:spacing w:before="0" w:beforeAutospacing="0" w:after="0" w:afterAutospacing="0"/>
              <w:jc w:val="center"/>
              <w:rPr>
                <w:rFonts w:cstheme="minorHAnsi"/>
                <w:b/>
                <w:color w:val="FFFFFF" w:themeColor="background1"/>
                <w:sz w:val="32"/>
                <w:szCs w:val="32"/>
              </w:rPr>
            </w:pPr>
            <w:r w:rsidRPr="00500092">
              <w:rPr>
                <w:rFonts w:cstheme="minorHAnsi"/>
                <w:b/>
                <w:color w:val="FFFFFF" w:themeColor="background1"/>
                <w:sz w:val="32"/>
                <w:szCs w:val="32"/>
              </w:rPr>
              <w:t>Curriculum coverage / content in PURPLE is sex education</w:t>
            </w:r>
            <w:r w:rsidR="00500092">
              <w:rPr>
                <w:rFonts w:cstheme="minorHAnsi"/>
                <w:b/>
                <w:color w:val="FFFFFF" w:themeColor="background1"/>
                <w:sz w:val="32"/>
                <w:szCs w:val="32"/>
              </w:rPr>
              <w:t xml:space="preserve"> in Years 5 and 6.</w:t>
            </w:r>
          </w:p>
        </w:tc>
      </w:tr>
      <w:tr w:rsidR="00C14A31" w:rsidRPr="00CC57A8" w14:paraId="0B916592" w14:textId="77777777" w:rsidTr="00FF6E56">
        <w:trPr>
          <w:jc w:val="center"/>
        </w:trPr>
        <w:tc>
          <w:tcPr>
            <w:tcW w:w="435" w:type="pct"/>
            <w:shd w:val="clear" w:color="auto" w:fill="FFFFFF" w:themeFill="background1"/>
          </w:tcPr>
          <w:p w14:paraId="3931751C" w14:textId="77777777" w:rsidR="00C14A31" w:rsidRPr="00881957" w:rsidRDefault="00C14A31" w:rsidP="00D97904">
            <w:pPr>
              <w:jc w:val="center"/>
              <w:rPr>
                <w:b/>
                <w:color w:val="FF0000"/>
              </w:rPr>
            </w:pPr>
            <w:r>
              <w:rPr>
                <w:b/>
                <w:color w:val="FF0000"/>
              </w:rPr>
              <w:t>NSPCC: PANTS</w:t>
            </w:r>
          </w:p>
        </w:tc>
        <w:tc>
          <w:tcPr>
            <w:tcW w:w="2291" w:type="pct"/>
          </w:tcPr>
          <w:p w14:paraId="56B606AD" w14:textId="77777777" w:rsidR="00C14A31" w:rsidRDefault="00C14A31" w:rsidP="00D97904">
            <w:pPr>
              <w:pStyle w:val="NormalWeb"/>
              <w:spacing w:before="0" w:beforeAutospacing="0" w:after="0" w:afterAutospacing="0"/>
              <w:jc w:val="both"/>
              <w:rPr>
                <w:rFonts w:cstheme="minorHAnsi"/>
                <w:sz w:val="22"/>
                <w:szCs w:val="22"/>
              </w:rPr>
            </w:pPr>
          </w:p>
          <w:p w14:paraId="396679AE" w14:textId="3EC99716" w:rsidR="00C14A31" w:rsidRPr="00576213" w:rsidRDefault="00C14A31" w:rsidP="00D97904">
            <w:pPr>
              <w:pStyle w:val="NormalWeb"/>
              <w:spacing w:before="0" w:beforeAutospacing="0" w:after="0" w:afterAutospacing="0"/>
              <w:jc w:val="both"/>
              <w:rPr>
                <w:sz w:val="22"/>
                <w:szCs w:val="22"/>
              </w:rPr>
            </w:pPr>
            <w:r>
              <w:rPr>
                <w:noProof/>
              </w:rPr>
              <w:drawing>
                <wp:inline distT="0" distB="0" distL="0" distR="0" wp14:anchorId="2C32EB10" wp14:editId="70D88DEC">
                  <wp:extent cx="2994126" cy="2065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091" t="15241" r="24250" b="11604"/>
                          <a:stretch/>
                        </pic:blipFill>
                        <pic:spPr bwMode="auto">
                          <a:xfrm>
                            <a:off x="0" y="0"/>
                            <a:ext cx="3030107" cy="2089836"/>
                          </a:xfrm>
                          <a:prstGeom prst="rect">
                            <a:avLst/>
                          </a:prstGeom>
                          <a:ln>
                            <a:noFill/>
                          </a:ln>
                          <a:extLst>
                            <a:ext uri="{53640926-AAD7-44D8-BBD7-CCE9431645EC}">
                              <a14:shadowObscured xmlns:a14="http://schemas.microsoft.com/office/drawing/2010/main"/>
                            </a:ext>
                          </a:extLst>
                        </pic:spPr>
                      </pic:pic>
                    </a:graphicData>
                  </a:graphic>
                </wp:inline>
              </w:drawing>
            </w:r>
            <w:r w:rsidRPr="00576213">
              <w:rPr>
                <w:rFonts w:cstheme="minorHAnsi"/>
                <w:sz w:val="22"/>
                <w:szCs w:val="22"/>
              </w:rPr>
              <w:t xml:space="preserve"> </w:t>
            </w:r>
          </w:p>
        </w:tc>
        <w:tc>
          <w:tcPr>
            <w:tcW w:w="2274" w:type="pct"/>
          </w:tcPr>
          <w:p w14:paraId="2B56DF21" w14:textId="77777777" w:rsidR="00C14A31" w:rsidRPr="000F0D61" w:rsidRDefault="00C14A31" w:rsidP="005615D6">
            <w:pPr>
              <w:pStyle w:val="NormalWeb"/>
              <w:spacing w:before="0" w:beforeAutospacing="0" w:after="0" w:afterAutospacing="0"/>
              <w:jc w:val="both"/>
              <w:rPr>
                <w:rFonts w:cstheme="minorHAnsi"/>
                <w:color w:val="000000"/>
                <w:sz w:val="23"/>
                <w:szCs w:val="23"/>
              </w:rPr>
            </w:pPr>
            <w:r w:rsidRPr="000F0D61">
              <w:rPr>
                <w:rFonts w:cstheme="minorHAnsi"/>
                <w:sz w:val="23"/>
                <w:szCs w:val="23"/>
              </w:rPr>
              <w:t xml:space="preserve">Talk PANTS encourages simple conversations with children to help keep them safe, teaching children five key messages: </w:t>
            </w:r>
          </w:p>
          <w:p w14:paraId="3EBAC370" w14:textId="77777777" w:rsidR="00C14A31" w:rsidRPr="000F0D61" w:rsidRDefault="00C14A31" w:rsidP="005615D6">
            <w:pPr>
              <w:pStyle w:val="NormalWeb"/>
              <w:numPr>
                <w:ilvl w:val="0"/>
                <w:numId w:val="20"/>
              </w:numPr>
              <w:spacing w:before="0" w:beforeAutospacing="0" w:after="0" w:afterAutospacing="0"/>
              <w:jc w:val="both"/>
              <w:rPr>
                <w:sz w:val="23"/>
                <w:szCs w:val="23"/>
              </w:rPr>
            </w:pPr>
            <w:r w:rsidRPr="000F0D61">
              <w:rPr>
                <w:sz w:val="23"/>
                <w:szCs w:val="23"/>
              </w:rPr>
              <w:t>Privates are private</w:t>
            </w:r>
            <w:r w:rsidRPr="000F0D61">
              <w:rPr>
                <w:rFonts w:eastAsiaTheme="minorEastAsia"/>
                <w:sz w:val="23"/>
                <w:szCs w:val="23"/>
              </w:rPr>
              <w:t xml:space="preserve"> </w:t>
            </w:r>
            <w:r w:rsidRPr="000F0D61">
              <w:rPr>
                <w:rFonts w:eastAsiaTheme="minorEastAsia"/>
                <w:color w:val="000000" w:themeColor="text1"/>
                <w:sz w:val="23"/>
                <w:szCs w:val="23"/>
              </w:rPr>
              <w:t>(correct vocabulary for body parts will be used consistently).</w:t>
            </w:r>
          </w:p>
          <w:p w14:paraId="1DE88059" w14:textId="77777777" w:rsidR="00C14A31" w:rsidRPr="000F0D61" w:rsidRDefault="00C14A31" w:rsidP="005615D6">
            <w:pPr>
              <w:pStyle w:val="NormalWeb"/>
              <w:numPr>
                <w:ilvl w:val="0"/>
                <w:numId w:val="20"/>
              </w:numPr>
              <w:spacing w:before="0" w:beforeAutospacing="0" w:after="0" w:afterAutospacing="0"/>
              <w:jc w:val="both"/>
              <w:rPr>
                <w:sz w:val="23"/>
                <w:szCs w:val="23"/>
              </w:rPr>
            </w:pPr>
            <w:r w:rsidRPr="000F0D61">
              <w:rPr>
                <w:sz w:val="23"/>
                <w:szCs w:val="23"/>
              </w:rPr>
              <w:t xml:space="preserve">Always remember your body belongs to you - </w:t>
            </w:r>
            <w:r w:rsidRPr="000F0D61">
              <w:rPr>
                <w:rFonts w:ascii="Calibri" w:eastAsia="Calibri" w:hAnsi="Calibri" w:cs="Calibri"/>
                <w:color w:val="000000" w:themeColor="text1"/>
                <w:sz w:val="23"/>
                <w:szCs w:val="23"/>
              </w:rPr>
              <w:t>knowing the difference between appropriate and inappropriate touch.</w:t>
            </w:r>
            <w:r w:rsidRPr="000F0D61">
              <w:rPr>
                <w:rFonts w:ascii="Arial" w:eastAsia="Arial" w:hAnsi="Arial" w:cs="Arial"/>
                <w:color w:val="000000" w:themeColor="text1"/>
                <w:sz w:val="23"/>
                <w:szCs w:val="23"/>
              </w:rPr>
              <w:t xml:space="preserve"> </w:t>
            </w:r>
            <w:r w:rsidRPr="000F0D61">
              <w:rPr>
                <w:sz w:val="23"/>
                <w:szCs w:val="23"/>
              </w:rPr>
              <w:t xml:space="preserve"> </w:t>
            </w:r>
          </w:p>
          <w:p w14:paraId="7B9095F1" w14:textId="77777777" w:rsidR="00C14A31" w:rsidRPr="000F0D61" w:rsidRDefault="00C14A31" w:rsidP="005615D6">
            <w:pPr>
              <w:pStyle w:val="NormalWeb"/>
              <w:numPr>
                <w:ilvl w:val="0"/>
                <w:numId w:val="20"/>
              </w:numPr>
              <w:spacing w:before="0" w:beforeAutospacing="0" w:after="0" w:afterAutospacing="0"/>
              <w:jc w:val="both"/>
              <w:rPr>
                <w:sz w:val="23"/>
                <w:szCs w:val="23"/>
              </w:rPr>
            </w:pPr>
            <w:r w:rsidRPr="000F0D61">
              <w:rPr>
                <w:sz w:val="23"/>
                <w:szCs w:val="23"/>
              </w:rPr>
              <w:t xml:space="preserve">No means no - </w:t>
            </w:r>
            <w:r w:rsidRPr="000F0D61">
              <w:rPr>
                <w:rFonts w:eastAsiaTheme="minorEastAsia"/>
                <w:color w:val="000000" w:themeColor="text1"/>
                <w:sz w:val="23"/>
                <w:szCs w:val="23"/>
              </w:rPr>
              <w:t>understanding that they have the right to say “no” to unwanted touch.</w:t>
            </w:r>
          </w:p>
          <w:p w14:paraId="74D546EB" w14:textId="77777777" w:rsidR="00C14A31" w:rsidRPr="000F0D61" w:rsidRDefault="00C14A31" w:rsidP="005615D6">
            <w:pPr>
              <w:pStyle w:val="NormalWeb"/>
              <w:numPr>
                <w:ilvl w:val="0"/>
                <w:numId w:val="20"/>
              </w:numPr>
              <w:spacing w:before="0" w:beforeAutospacing="0" w:after="0" w:afterAutospacing="0"/>
              <w:jc w:val="both"/>
              <w:rPr>
                <w:rFonts w:cstheme="minorHAnsi"/>
                <w:sz w:val="23"/>
                <w:szCs w:val="23"/>
              </w:rPr>
            </w:pPr>
            <w:r w:rsidRPr="000F0D61">
              <w:rPr>
                <w:rFonts w:cstheme="minorHAnsi"/>
                <w:sz w:val="23"/>
                <w:szCs w:val="23"/>
              </w:rPr>
              <w:t xml:space="preserve">Talk about secrets that upset you. </w:t>
            </w:r>
          </w:p>
          <w:p w14:paraId="3ACB23E1" w14:textId="77777777" w:rsidR="00C14A31" w:rsidRPr="00A877D7" w:rsidRDefault="00C14A31" w:rsidP="005615D6">
            <w:pPr>
              <w:pStyle w:val="ListParagraph"/>
              <w:numPr>
                <w:ilvl w:val="0"/>
                <w:numId w:val="20"/>
              </w:numPr>
              <w:jc w:val="both"/>
              <w:rPr>
                <w:b/>
                <w:bCs/>
                <w:color w:val="00CC99"/>
                <w:sz w:val="23"/>
                <w:szCs w:val="23"/>
              </w:rPr>
            </w:pPr>
            <w:r w:rsidRPr="00CC57A8">
              <w:rPr>
                <w:rFonts w:cstheme="minorHAnsi"/>
                <w:sz w:val="23"/>
                <w:szCs w:val="23"/>
              </w:rPr>
              <w:t>Speak up, someone can help.</w:t>
            </w:r>
          </w:p>
          <w:p w14:paraId="3B941C35" w14:textId="77777777" w:rsidR="00A877D7" w:rsidRDefault="00A877D7" w:rsidP="00A877D7">
            <w:pPr>
              <w:rPr>
                <w:b/>
                <w:bCs/>
                <w:color w:val="00CC99"/>
                <w:sz w:val="23"/>
                <w:szCs w:val="23"/>
              </w:rPr>
            </w:pPr>
          </w:p>
          <w:p w14:paraId="350E95B1" w14:textId="24FDE703" w:rsidR="00A877D7" w:rsidRPr="00A877D7" w:rsidRDefault="00A877D7" w:rsidP="00A877D7">
            <w:pPr>
              <w:rPr>
                <w:b/>
                <w:bCs/>
                <w:color w:val="00CC99"/>
                <w:sz w:val="23"/>
                <w:szCs w:val="23"/>
              </w:rPr>
            </w:pPr>
          </w:p>
        </w:tc>
      </w:tr>
      <w:tr w:rsidR="00500092" w:rsidRPr="000F0D61" w14:paraId="043B8E14" w14:textId="77777777" w:rsidTr="00500092">
        <w:trPr>
          <w:jc w:val="center"/>
        </w:trPr>
        <w:tc>
          <w:tcPr>
            <w:tcW w:w="5000" w:type="pct"/>
            <w:gridSpan w:val="3"/>
            <w:shd w:val="clear" w:color="auto" w:fill="FF0000"/>
          </w:tcPr>
          <w:p w14:paraId="5EE4A284" w14:textId="3754E612" w:rsidR="00500092" w:rsidRPr="00500092" w:rsidRDefault="00500092" w:rsidP="00500092">
            <w:pPr>
              <w:jc w:val="center"/>
              <w:rPr>
                <w:b/>
                <w:noProof/>
                <w:color w:val="FFFFFF" w:themeColor="background1"/>
                <w:sz w:val="32"/>
                <w:szCs w:val="32"/>
              </w:rPr>
            </w:pPr>
            <w:r>
              <w:rPr>
                <w:b/>
                <w:noProof/>
                <w:color w:val="FFFFFF" w:themeColor="background1"/>
                <w:sz w:val="32"/>
                <w:szCs w:val="32"/>
              </w:rPr>
              <w:t>EYFS</w:t>
            </w:r>
          </w:p>
        </w:tc>
      </w:tr>
      <w:tr w:rsidR="00C14A31" w:rsidRPr="000F0D61" w14:paraId="5FD5ABEB" w14:textId="77777777" w:rsidTr="00FF6E56">
        <w:trPr>
          <w:jc w:val="center"/>
        </w:trPr>
        <w:tc>
          <w:tcPr>
            <w:tcW w:w="435" w:type="pct"/>
            <w:shd w:val="clear" w:color="auto" w:fill="FFFFFF" w:themeFill="background1"/>
          </w:tcPr>
          <w:p w14:paraId="63F24357" w14:textId="77777777" w:rsidR="00C14A31" w:rsidRDefault="00C14A31" w:rsidP="00D97904">
            <w:pPr>
              <w:jc w:val="center"/>
              <w:rPr>
                <w:b/>
                <w:color w:val="FF0000"/>
              </w:rPr>
            </w:pPr>
            <w:r>
              <w:rPr>
                <w:b/>
                <w:color w:val="FF0000"/>
              </w:rPr>
              <w:t>EYFS</w:t>
            </w:r>
          </w:p>
        </w:tc>
        <w:tc>
          <w:tcPr>
            <w:tcW w:w="2291" w:type="pct"/>
          </w:tcPr>
          <w:p w14:paraId="2C5EA14D" w14:textId="20309812" w:rsidR="00C14A31" w:rsidRDefault="00C14A31" w:rsidP="00C14A31">
            <w:pPr>
              <w:jc w:val="center"/>
              <w:rPr>
                <w:noProof/>
              </w:rPr>
            </w:pPr>
            <w:r>
              <w:rPr>
                <w:b/>
                <w:color w:val="FF0000"/>
              </w:rPr>
              <w:t>NSPCC: PANTS EYFS</w:t>
            </w:r>
            <w:r>
              <w:rPr>
                <w:noProof/>
              </w:rPr>
              <w:drawing>
                <wp:inline distT="0" distB="0" distL="0" distR="0" wp14:anchorId="4F530E94" wp14:editId="42FAC786">
                  <wp:extent cx="2872740" cy="195834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624" t="26741" r="18640" b="29338"/>
                          <a:stretch/>
                        </pic:blipFill>
                        <pic:spPr bwMode="auto">
                          <a:xfrm>
                            <a:off x="0" y="0"/>
                            <a:ext cx="2902585" cy="1978685"/>
                          </a:xfrm>
                          <a:prstGeom prst="rect">
                            <a:avLst/>
                          </a:prstGeom>
                          <a:ln>
                            <a:noFill/>
                          </a:ln>
                          <a:extLst>
                            <a:ext uri="{53640926-AAD7-44D8-BBD7-CCE9431645EC}">
                              <a14:shadowObscured xmlns:a14="http://schemas.microsoft.com/office/drawing/2010/main"/>
                            </a:ext>
                          </a:extLst>
                        </pic:spPr>
                      </pic:pic>
                    </a:graphicData>
                  </a:graphic>
                </wp:inline>
              </w:drawing>
            </w:r>
          </w:p>
        </w:tc>
        <w:tc>
          <w:tcPr>
            <w:tcW w:w="2274" w:type="pct"/>
          </w:tcPr>
          <w:p w14:paraId="06FEFB29" w14:textId="60968655" w:rsidR="00C14A31" w:rsidRPr="001A371B" w:rsidRDefault="001A371B" w:rsidP="005615D6">
            <w:pPr>
              <w:jc w:val="both"/>
              <w:rPr>
                <w:b/>
                <w:noProof/>
                <w:sz w:val="23"/>
                <w:szCs w:val="23"/>
              </w:rPr>
            </w:pPr>
            <w:r w:rsidRPr="001A371B">
              <w:rPr>
                <w:b/>
                <w:noProof/>
                <w:sz w:val="23"/>
                <w:szCs w:val="23"/>
              </w:rPr>
              <w:t xml:space="preserve">PSHE MATTERS: </w:t>
            </w:r>
            <w:r w:rsidR="001D5EA5">
              <w:rPr>
                <w:b/>
                <w:noProof/>
                <w:sz w:val="23"/>
                <w:szCs w:val="23"/>
              </w:rPr>
              <w:t xml:space="preserve">EYFS </w:t>
            </w:r>
            <w:r w:rsidRPr="001A371B">
              <w:rPr>
                <w:b/>
                <w:noProof/>
                <w:sz w:val="23"/>
                <w:szCs w:val="23"/>
              </w:rPr>
              <w:t>Growing and Changing</w:t>
            </w:r>
          </w:p>
          <w:p w14:paraId="610A6406" w14:textId="6C801CEF" w:rsidR="001A371B" w:rsidRPr="001A371B" w:rsidRDefault="001A371B" w:rsidP="005615D6">
            <w:pPr>
              <w:pStyle w:val="ListParagraph"/>
              <w:numPr>
                <w:ilvl w:val="0"/>
                <w:numId w:val="37"/>
              </w:numPr>
              <w:jc w:val="both"/>
              <w:rPr>
                <w:lang w:val="en-US"/>
              </w:rPr>
            </w:pPr>
            <w:r w:rsidRPr="001A371B">
              <w:t>Become aware that people grow and change from babies into children and adults.</w:t>
            </w:r>
          </w:p>
          <w:p w14:paraId="63F3A4AD" w14:textId="2C3CB36E" w:rsidR="001A371B" w:rsidRPr="001A371B" w:rsidRDefault="001A371B" w:rsidP="005615D6">
            <w:pPr>
              <w:pStyle w:val="ListParagraph"/>
              <w:numPr>
                <w:ilvl w:val="0"/>
                <w:numId w:val="37"/>
              </w:numPr>
              <w:jc w:val="both"/>
              <w:rPr>
                <w:rFonts w:eastAsia="Source Sans 3"/>
              </w:rPr>
            </w:pPr>
            <w:r w:rsidRPr="001A371B">
              <w:t>Notice and talk about changes in themselves and others.</w:t>
            </w:r>
          </w:p>
          <w:p w14:paraId="2FBC565C" w14:textId="7BCD8D94" w:rsidR="001A371B" w:rsidRPr="001A371B" w:rsidRDefault="001A371B" w:rsidP="005615D6">
            <w:pPr>
              <w:jc w:val="both"/>
              <w:rPr>
                <w:rFonts w:eastAsia="Source Sans 3"/>
                <w:b/>
              </w:rPr>
            </w:pPr>
            <w:r w:rsidRPr="001A371B">
              <w:rPr>
                <w:rFonts w:eastAsia="Source Sans 3"/>
                <w:b/>
              </w:rPr>
              <w:t xml:space="preserve">PSHE MATTERS: </w:t>
            </w:r>
            <w:r w:rsidR="001D5EA5">
              <w:rPr>
                <w:rFonts w:eastAsia="Source Sans 3"/>
                <w:b/>
              </w:rPr>
              <w:t xml:space="preserve">EYFS </w:t>
            </w:r>
            <w:r w:rsidRPr="001A371B">
              <w:rPr>
                <w:rFonts w:eastAsia="Source Sans 3"/>
                <w:b/>
              </w:rPr>
              <w:t xml:space="preserve">Privacy, Boundaries and Consent </w:t>
            </w:r>
          </w:p>
          <w:p w14:paraId="40F6A4FF" w14:textId="77777777" w:rsidR="001A371B" w:rsidRPr="001A371B" w:rsidRDefault="001A371B" w:rsidP="005615D6">
            <w:pPr>
              <w:pStyle w:val="ListParagraph"/>
              <w:numPr>
                <w:ilvl w:val="0"/>
                <w:numId w:val="36"/>
              </w:numPr>
              <w:jc w:val="both"/>
            </w:pPr>
            <w:r w:rsidRPr="001A371B">
              <w:t>Begin to understand that their body belongs to them and that some parts of the body are private.</w:t>
            </w:r>
          </w:p>
          <w:p w14:paraId="5124968A" w14:textId="77777777" w:rsidR="001A371B" w:rsidRPr="001A371B" w:rsidRDefault="001A371B" w:rsidP="005615D6">
            <w:pPr>
              <w:pStyle w:val="ListParagraph"/>
              <w:numPr>
                <w:ilvl w:val="0"/>
                <w:numId w:val="36"/>
              </w:numPr>
              <w:jc w:val="both"/>
            </w:pPr>
            <w:r w:rsidRPr="001A371B">
              <w:t>Know that there are trusted adults who help keep them safe.</w:t>
            </w:r>
          </w:p>
          <w:p w14:paraId="03B0060D" w14:textId="77777777" w:rsidR="001A371B" w:rsidRPr="001A371B" w:rsidRDefault="001A371B" w:rsidP="005615D6">
            <w:pPr>
              <w:pStyle w:val="ListParagraph"/>
              <w:numPr>
                <w:ilvl w:val="0"/>
                <w:numId w:val="36"/>
              </w:numPr>
              <w:jc w:val="both"/>
            </w:pPr>
            <w:r w:rsidRPr="001A371B">
              <w:t>Become aware that some touch is safe and caring (e.g. help from a parent or carer), and some touch is not okay.</w:t>
            </w:r>
          </w:p>
          <w:p w14:paraId="328A4BDE" w14:textId="77777777" w:rsidR="001A371B" w:rsidRDefault="001A371B" w:rsidP="005615D6">
            <w:pPr>
              <w:pStyle w:val="ListParagraph"/>
              <w:numPr>
                <w:ilvl w:val="0"/>
                <w:numId w:val="36"/>
              </w:numPr>
              <w:jc w:val="both"/>
              <w:rPr>
                <w:noProof/>
              </w:rPr>
            </w:pPr>
            <w:r w:rsidRPr="001A371B">
              <w:t>Learn that if something makes them feel worried, confused or upset, they should tell a trusted adult.</w:t>
            </w:r>
          </w:p>
          <w:p w14:paraId="2DC10856" w14:textId="77777777" w:rsidR="00A877D7" w:rsidRDefault="00A877D7" w:rsidP="00A877D7">
            <w:pPr>
              <w:rPr>
                <w:noProof/>
              </w:rPr>
            </w:pPr>
          </w:p>
          <w:p w14:paraId="2BE39454" w14:textId="77777777" w:rsidR="00A877D7" w:rsidRDefault="00A877D7" w:rsidP="00A877D7">
            <w:pPr>
              <w:rPr>
                <w:noProof/>
              </w:rPr>
            </w:pPr>
          </w:p>
          <w:p w14:paraId="1FCBBA28" w14:textId="77777777" w:rsidR="00A877D7" w:rsidRDefault="00A877D7" w:rsidP="00A877D7">
            <w:pPr>
              <w:rPr>
                <w:noProof/>
              </w:rPr>
            </w:pPr>
          </w:p>
          <w:p w14:paraId="5D84E725" w14:textId="77777777" w:rsidR="00A877D7" w:rsidRDefault="00A877D7" w:rsidP="00A877D7">
            <w:pPr>
              <w:rPr>
                <w:noProof/>
              </w:rPr>
            </w:pPr>
          </w:p>
          <w:p w14:paraId="455EC5C3" w14:textId="6A52D36E" w:rsidR="00A877D7" w:rsidRPr="00A877D7" w:rsidRDefault="00A877D7" w:rsidP="00A877D7">
            <w:pPr>
              <w:rPr>
                <w:noProof/>
              </w:rPr>
            </w:pPr>
          </w:p>
        </w:tc>
      </w:tr>
      <w:tr w:rsidR="00500092" w:rsidRPr="000F0D61" w14:paraId="2F1E5DC2" w14:textId="77777777" w:rsidTr="00500092">
        <w:trPr>
          <w:jc w:val="center"/>
        </w:trPr>
        <w:tc>
          <w:tcPr>
            <w:tcW w:w="5000" w:type="pct"/>
            <w:gridSpan w:val="3"/>
            <w:shd w:val="clear" w:color="auto" w:fill="FF0000"/>
          </w:tcPr>
          <w:p w14:paraId="0E0D4BB7" w14:textId="1DA29126" w:rsidR="00500092" w:rsidRPr="00500092" w:rsidRDefault="00500092" w:rsidP="00500092">
            <w:pPr>
              <w:jc w:val="center"/>
              <w:rPr>
                <w:b/>
                <w:noProof/>
                <w:color w:val="FFFFFF" w:themeColor="background1"/>
                <w:sz w:val="32"/>
                <w:szCs w:val="32"/>
              </w:rPr>
            </w:pPr>
            <w:r>
              <w:rPr>
                <w:b/>
                <w:noProof/>
                <w:color w:val="FFFFFF" w:themeColor="background1"/>
                <w:sz w:val="32"/>
                <w:szCs w:val="32"/>
              </w:rPr>
              <w:lastRenderedPageBreak/>
              <w:t>KS1</w:t>
            </w:r>
          </w:p>
        </w:tc>
      </w:tr>
      <w:tr w:rsidR="00C14A31" w:rsidRPr="000F0D61" w14:paraId="66EA429D" w14:textId="77777777" w:rsidTr="00FF6E56">
        <w:trPr>
          <w:jc w:val="center"/>
        </w:trPr>
        <w:tc>
          <w:tcPr>
            <w:tcW w:w="435" w:type="pct"/>
            <w:shd w:val="clear" w:color="auto" w:fill="FFFFFF" w:themeFill="background1"/>
          </w:tcPr>
          <w:p w14:paraId="23314DA9" w14:textId="77777777" w:rsidR="00C14A31" w:rsidRDefault="00C14A31" w:rsidP="00D97904">
            <w:pPr>
              <w:jc w:val="center"/>
              <w:rPr>
                <w:b/>
                <w:color w:val="FF0000"/>
              </w:rPr>
            </w:pPr>
            <w:r>
              <w:rPr>
                <w:b/>
                <w:color w:val="FF0000"/>
              </w:rPr>
              <w:t>YEAR 1</w:t>
            </w:r>
          </w:p>
        </w:tc>
        <w:tc>
          <w:tcPr>
            <w:tcW w:w="2291" w:type="pct"/>
          </w:tcPr>
          <w:p w14:paraId="48767C58" w14:textId="44BFC8B8" w:rsidR="00C14A31" w:rsidRPr="00CC57A8" w:rsidRDefault="00C14A31" w:rsidP="00C14A31">
            <w:pPr>
              <w:jc w:val="center"/>
              <w:rPr>
                <w:b/>
                <w:color w:val="FF0000"/>
              </w:rPr>
            </w:pPr>
            <w:r>
              <w:rPr>
                <w:b/>
                <w:color w:val="FF0000"/>
              </w:rPr>
              <w:t>NSPCC: PANTS POWER 5 - 7</w:t>
            </w:r>
            <w:r>
              <w:rPr>
                <w:noProof/>
              </w:rPr>
              <w:drawing>
                <wp:inline distT="0" distB="0" distL="0" distR="0" wp14:anchorId="35C6F13B" wp14:editId="0B451764">
                  <wp:extent cx="2878061" cy="161544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546" t="31452" r="58228" b="20471"/>
                          <a:stretch/>
                        </pic:blipFill>
                        <pic:spPr bwMode="auto">
                          <a:xfrm>
                            <a:off x="0" y="0"/>
                            <a:ext cx="2943341" cy="1652082"/>
                          </a:xfrm>
                          <a:prstGeom prst="rect">
                            <a:avLst/>
                          </a:prstGeom>
                          <a:ln>
                            <a:noFill/>
                          </a:ln>
                          <a:extLst>
                            <a:ext uri="{53640926-AAD7-44D8-BBD7-CCE9431645EC}">
                              <a14:shadowObscured xmlns:a14="http://schemas.microsoft.com/office/drawing/2010/main"/>
                            </a:ext>
                          </a:extLst>
                        </pic:spPr>
                      </pic:pic>
                    </a:graphicData>
                  </a:graphic>
                </wp:inline>
              </w:drawing>
            </w:r>
          </w:p>
        </w:tc>
        <w:tc>
          <w:tcPr>
            <w:tcW w:w="2274" w:type="pct"/>
          </w:tcPr>
          <w:p w14:paraId="3DDE8345" w14:textId="4388AF06" w:rsidR="001D5EA5" w:rsidRDefault="001D5EA5" w:rsidP="005615D6">
            <w:pPr>
              <w:jc w:val="both"/>
              <w:rPr>
                <w:b/>
                <w:noProof/>
                <w:sz w:val="23"/>
                <w:szCs w:val="23"/>
              </w:rPr>
            </w:pPr>
            <w:r w:rsidRPr="001A371B">
              <w:rPr>
                <w:b/>
                <w:noProof/>
                <w:sz w:val="23"/>
                <w:szCs w:val="23"/>
              </w:rPr>
              <w:t xml:space="preserve">PSHE MATTERS: </w:t>
            </w:r>
            <w:r>
              <w:rPr>
                <w:b/>
                <w:noProof/>
                <w:sz w:val="23"/>
                <w:szCs w:val="23"/>
              </w:rPr>
              <w:t xml:space="preserve">KS1 </w:t>
            </w:r>
            <w:r w:rsidRPr="001A371B">
              <w:rPr>
                <w:b/>
                <w:noProof/>
                <w:sz w:val="23"/>
                <w:szCs w:val="23"/>
              </w:rPr>
              <w:t>Growing and Changing</w:t>
            </w:r>
          </w:p>
          <w:p w14:paraId="7C3E5F65" w14:textId="77777777" w:rsidR="001D5EA5" w:rsidRPr="001D5EA5" w:rsidRDefault="001D5EA5" w:rsidP="005615D6">
            <w:pPr>
              <w:pStyle w:val="ListParagraph"/>
              <w:numPr>
                <w:ilvl w:val="0"/>
                <w:numId w:val="38"/>
              </w:numPr>
              <w:jc w:val="both"/>
            </w:pPr>
            <w:r w:rsidRPr="001D5EA5">
              <w:t>Name</w:t>
            </w:r>
            <w:r w:rsidRPr="001D5EA5">
              <w:rPr>
                <w:spacing w:val="-6"/>
              </w:rPr>
              <w:t xml:space="preserve"> </w:t>
            </w:r>
            <w:r w:rsidRPr="001D5EA5">
              <w:t>the</w:t>
            </w:r>
            <w:r w:rsidRPr="001D5EA5">
              <w:rPr>
                <w:spacing w:val="-6"/>
              </w:rPr>
              <w:t xml:space="preserve"> </w:t>
            </w:r>
            <w:r w:rsidRPr="001D5EA5">
              <w:t>main</w:t>
            </w:r>
            <w:r w:rsidRPr="001D5EA5">
              <w:rPr>
                <w:spacing w:val="-6"/>
              </w:rPr>
              <w:t xml:space="preserve"> </w:t>
            </w:r>
            <w:r w:rsidRPr="001D5EA5">
              <w:t>parts</w:t>
            </w:r>
            <w:r w:rsidRPr="001D5EA5">
              <w:rPr>
                <w:spacing w:val="-6"/>
              </w:rPr>
              <w:t xml:space="preserve"> </w:t>
            </w:r>
            <w:r w:rsidRPr="001D5EA5">
              <w:t>of</w:t>
            </w:r>
            <w:r w:rsidRPr="001D5EA5">
              <w:rPr>
                <w:spacing w:val="-6"/>
              </w:rPr>
              <w:t xml:space="preserve"> </w:t>
            </w:r>
            <w:r w:rsidRPr="001D5EA5">
              <w:t>the</w:t>
            </w:r>
            <w:r w:rsidRPr="001D5EA5">
              <w:rPr>
                <w:spacing w:val="-6"/>
              </w:rPr>
              <w:t xml:space="preserve"> </w:t>
            </w:r>
            <w:r w:rsidRPr="001D5EA5">
              <w:t>body</w:t>
            </w:r>
            <w:r w:rsidRPr="001D5EA5">
              <w:rPr>
                <w:spacing w:val="40"/>
              </w:rPr>
              <w:t xml:space="preserve"> </w:t>
            </w:r>
            <w:r w:rsidRPr="001D5EA5">
              <w:t>including vulva, vagina and penis.</w:t>
            </w:r>
          </w:p>
          <w:p w14:paraId="7FDEAB96" w14:textId="77777777" w:rsidR="001D5EA5" w:rsidRPr="001D5EA5" w:rsidRDefault="001D5EA5" w:rsidP="005615D6">
            <w:pPr>
              <w:pStyle w:val="ListParagraph"/>
              <w:numPr>
                <w:ilvl w:val="0"/>
                <w:numId w:val="38"/>
              </w:numPr>
              <w:jc w:val="both"/>
            </w:pPr>
            <w:r w:rsidRPr="001D5EA5">
              <w:t>Recognising</w:t>
            </w:r>
            <w:r w:rsidRPr="001D5EA5">
              <w:rPr>
                <w:spacing w:val="-9"/>
              </w:rPr>
              <w:t xml:space="preserve"> </w:t>
            </w:r>
            <w:r w:rsidRPr="001D5EA5">
              <w:t>the</w:t>
            </w:r>
            <w:r w:rsidRPr="001D5EA5">
              <w:rPr>
                <w:spacing w:val="-9"/>
              </w:rPr>
              <w:t xml:space="preserve"> </w:t>
            </w:r>
            <w:r w:rsidRPr="001D5EA5">
              <w:t>difference</w:t>
            </w:r>
            <w:r w:rsidRPr="001D5EA5">
              <w:rPr>
                <w:spacing w:val="-9"/>
              </w:rPr>
              <w:t xml:space="preserve"> </w:t>
            </w:r>
            <w:r w:rsidRPr="001D5EA5">
              <w:t>between</w:t>
            </w:r>
            <w:r w:rsidRPr="001D5EA5">
              <w:rPr>
                <w:spacing w:val="-9"/>
              </w:rPr>
              <w:t xml:space="preserve"> </w:t>
            </w:r>
            <w:r w:rsidRPr="001D5EA5">
              <w:t>male</w:t>
            </w:r>
            <w:r w:rsidRPr="001D5EA5">
              <w:rPr>
                <w:spacing w:val="40"/>
              </w:rPr>
              <w:t xml:space="preserve"> </w:t>
            </w:r>
            <w:r w:rsidRPr="001D5EA5">
              <w:t>and female body parts.</w:t>
            </w:r>
          </w:p>
          <w:p w14:paraId="1C698A1D" w14:textId="325E737A" w:rsidR="001D5EA5" w:rsidRDefault="001D5EA5" w:rsidP="005615D6">
            <w:pPr>
              <w:pStyle w:val="ListParagraph"/>
              <w:numPr>
                <w:ilvl w:val="0"/>
                <w:numId w:val="38"/>
              </w:numPr>
              <w:jc w:val="both"/>
            </w:pPr>
            <w:r w:rsidRPr="001D5EA5">
              <w:t>Understand</w:t>
            </w:r>
            <w:r w:rsidRPr="001D5EA5">
              <w:rPr>
                <w:spacing w:val="-6"/>
              </w:rPr>
              <w:t xml:space="preserve"> </w:t>
            </w:r>
            <w:r w:rsidRPr="001D5EA5">
              <w:t>the</w:t>
            </w:r>
            <w:r w:rsidRPr="001D5EA5">
              <w:rPr>
                <w:spacing w:val="-6"/>
              </w:rPr>
              <w:t xml:space="preserve"> </w:t>
            </w:r>
            <w:r w:rsidRPr="001D5EA5">
              <w:t>human</w:t>
            </w:r>
            <w:r w:rsidRPr="001D5EA5">
              <w:rPr>
                <w:spacing w:val="-6"/>
              </w:rPr>
              <w:t xml:space="preserve"> </w:t>
            </w:r>
            <w:r w:rsidRPr="001D5EA5">
              <w:t>life</w:t>
            </w:r>
            <w:r w:rsidRPr="001D5EA5">
              <w:rPr>
                <w:spacing w:val="-6"/>
              </w:rPr>
              <w:t xml:space="preserve"> </w:t>
            </w:r>
            <w:r w:rsidRPr="001D5EA5">
              <w:t>cycle</w:t>
            </w:r>
            <w:r w:rsidRPr="001D5EA5">
              <w:rPr>
                <w:spacing w:val="-6"/>
              </w:rPr>
              <w:t xml:space="preserve"> </w:t>
            </w:r>
            <w:r w:rsidRPr="001D5EA5">
              <w:t>and</w:t>
            </w:r>
            <w:r w:rsidRPr="001D5EA5">
              <w:rPr>
                <w:spacing w:val="-6"/>
              </w:rPr>
              <w:t xml:space="preserve"> </w:t>
            </w:r>
            <w:r w:rsidRPr="001D5EA5">
              <w:t>that</w:t>
            </w:r>
            <w:r w:rsidRPr="001D5EA5">
              <w:rPr>
                <w:spacing w:val="40"/>
              </w:rPr>
              <w:t xml:space="preserve"> </w:t>
            </w:r>
            <w:r w:rsidRPr="001D5EA5">
              <w:t>people grow from young to old.</w:t>
            </w:r>
          </w:p>
          <w:p w14:paraId="6C80CB1C" w14:textId="6A7B638D" w:rsidR="001D5EA5" w:rsidRPr="001D5EA5" w:rsidRDefault="001D5EA5" w:rsidP="005615D6">
            <w:pPr>
              <w:pStyle w:val="ListParagraph"/>
              <w:numPr>
                <w:ilvl w:val="0"/>
                <w:numId w:val="38"/>
              </w:numPr>
              <w:jc w:val="both"/>
            </w:pPr>
            <w:r w:rsidRPr="001D5EA5">
              <w:t>Talk</w:t>
            </w:r>
            <w:r w:rsidRPr="001D5EA5">
              <w:rPr>
                <w:spacing w:val="-5"/>
              </w:rPr>
              <w:t xml:space="preserve"> </w:t>
            </w:r>
            <w:r w:rsidRPr="001D5EA5">
              <w:t>about</w:t>
            </w:r>
            <w:r w:rsidRPr="001D5EA5">
              <w:rPr>
                <w:spacing w:val="-4"/>
              </w:rPr>
              <w:t xml:space="preserve"> </w:t>
            </w:r>
            <w:r w:rsidRPr="001D5EA5">
              <w:t>some</w:t>
            </w:r>
            <w:r w:rsidRPr="001D5EA5">
              <w:rPr>
                <w:spacing w:val="-4"/>
              </w:rPr>
              <w:t xml:space="preserve"> </w:t>
            </w:r>
            <w:r w:rsidRPr="001D5EA5">
              <w:t>ways</w:t>
            </w:r>
            <w:r w:rsidRPr="001D5EA5">
              <w:rPr>
                <w:spacing w:val="-4"/>
              </w:rPr>
              <w:t xml:space="preserve"> </w:t>
            </w:r>
            <w:r w:rsidRPr="001D5EA5">
              <w:t>to</w:t>
            </w:r>
            <w:r w:rsidRPr="001D5EA5">
              <w:rPr>
                <w:spacing w:val="-4"/>
              </w:rPr>
              <w:t xml:space="preserve"> </w:t>
            </w:r>
            <w:r w:rsidRPr="001D5EA5">
              <w:t>keep</w:t>
            </w:r>
            <w:r w:rsidRPr="001D5EA5">
              <w:rPr>
                <w:spacing w:val="-4"/>
              </w:rPr>
              <w:t xml:space="preserve"> </w:t>
            </w:r>
            <w:r w:rsidRPr="001D5EA5">
              <w:rPr>
                <w:spacing w:val="-2"/>
              </w:rPr>
              <w:t>clean.</w:t>
            </w:r>
          </w:p>
          <w:p w14:paraId="4F6B40B4" w14:textId="609E20F1" w:rsidR="001D5EA5" w:rsidRPr="001D5EA5" w:rsidRDefault="001D5EA5" w:rsidP="005615D6">
            <w:pPr>
              <w:pStyle w:val="ListParagraph"/>
              <w:numPr>
                <w:ilvl w:val="0"/>
                <w:numId w:val="38"/>
              </w:numPr>
              <w:jc w:val="both"/>
            </w:pPr>
            <w:r w:rsidRPr="001D5EA5">
              <w:t>Recognise</w:t>
            </w:r>
            <w:r w:rsidRPr="001D5EA5">
              <w:rPr>
                <w:spacing w:val="-8"/>
              </w:rPr>
              <w:t xml:space="preserve"> </w:t>
            </w:r>
            <w:r w:rsidRPr="001D5EA5">
              <w:t>what</w:t>
            </w:r>
            <w:r w:rsidRPr="001D5EA5">
              <w:rPr>
                <w:spacing w:val="-8"/>
              </w:rPr>
              <w:t xml:space="preserve"> </w:t>
            </w:r>
            <w:r w:rsidRPr="001D5EA5">
              <w:t>makes</w:t>
            </w:r>
            <w:r w:rsidRPr="001D5EA5">
              <w:rPr>
                <w:spacing w:val="-8"/>
              </w:rPr>
              <w:t xml:space="preserve"> </w:t>
            </w:r>
            <w:r w:rsidRPr="001D5EA5">
              <w:t>them</w:t>
            </w:r>
            <w:r w:rsidRPr="001D5EA5">
              <w:rPr>
                <w:spacing w:val="-8"/>
              </w:rPr>
              <w:t xml:space="preserve"> </w:t>
            </w:r>
            <w:r w:rsidRPr="001D5EA5">
              <w:t>special</w:t>
            </w:r>
            <w:r w:rsidRPr="001D5EA5">
              <w:rPr>
                <w:spacing w:val="-8"/>
              </w:rPr>
              <w:t xml:space="preserve"> </w:t>
            </w:r>
            <w:r w:rsidRPr="001D5EA5">
              <w:t>and</w:t>
            </w:r>
            <w:r w:rsidRPr="001D5EA5">
              <w:rPr>
                <w:spacing w:val="40"/>
              </w:rPr>
              <w:t xml:space="preserve"> </w:t>
            </w:r>
            <w:r w:rsidRPr="001D5EA5">
              <w:rPr>
                <w:spacing w:val="-2"/>
              </w:rPr>
              <w:t>unique.</w:t>
            </w:r>
          </w:p>
          <w:p w14:paraId="32918B3E" w14:textId="70A2AC5C" w:rsidR="001D5EA5" w:rsidRPr="001A371B" w:rsidRDefault="001D5EA5" w:rsidP="005615D6">
            <w:pPr>
              <w:jc w:val="both"/>
              <w:rPr>
                <w:rFonts w:eastAsia="Source Sans 3"/>
                <w:b/>
              </w:rPr>
            </w:pPr>
            <w:r w:rsidRPr="001A371B">
              <w:rPr>
                <w:rFonts w:eastAsia="Source Sans 3"/>
                <w:b/>
              </w:rPr>
              <w:t xml:space="preserve">PSHE MATTERS: </w:t>
            </w:r>
            <w:r>
              <w:rPr>
                <w:rFonts w:eastAsia="Source Sans 3"/>
                <w:b/>
              </w:rPr>
              <w:t xml:space="preserve">KS1 </w:t>
            </w:r>
            <w:r w:rsidRPr="001A371B">
              <w:rPr>
                <w:rFonts w:eastAsia="Source Sans 3"/>
                <w:b/>
              </w:rPr>
              <w:t xml:space="preserve">Privacy, Boundaries and Consent </w:t>
            </w:r>
          </w:p>
          <w:p w14:paraId="19B59A39" w14:textId="6929B84D" w:rsidR="00C14A31" w:rsidRPr="001D5EA5" w:rsidRDefault="001D5EA5" w:rsidP="005615D6">
            <w:pPr>
              <w:pStyle w:val="ListParagraph"/>
              <w:numPr>
                <w:ilvl w:val="0"/>
                <w:numId w:val="41"/>
              </w:numPr>
              <w:jc w:val="both"/>
            </w:pPr>
            <w:r w:rsidRPr="001D5EA5">
              <w:t>Understand</w:t>
            </w:r>
            <w:r w:rsidRPr="001D5EA5">
              <w:rPr>
                <w:spacing w:val="-7"/>
              </w:rPr>
              <w:t xml:space="preserve"> </w:t>
            </w:r>
            <w:r w:rsidRPr="001D5EA5">
              <w:t>that</w:t>
            </w:r>
            <w:r w:rsidRPr="001D5EA5">
              <w:rPr>
                <w:spacing w:val="-7"/>
              </w:rPr>
              <w:t xml:space="preserve"> </w:t>
            </w:r>
            <w:r w:rsidRPr="001D5EA5">
              <w:t>some</w:t>
            </w:r>
            <w:r w:rsidRPr="001D5EA5">
              <w:rPr>
                <w:spacing w:val="-7"/>
              </w:rPr>
              <w:t xml:space="preserve"> </w:t>
            </w:r>
            <w:r w:rsidRPr="001D5EA5">
              <w:t>parts</w:t>
            </w:r>
            <w:r w:rsidRPr="001D5EA5">
              <w:rPr>
                <w:spacing w:val="-7"/>
              </w:rPr>
              <w:t xml:space="preserve"> </w:t>
            </w:r>
            <w:r w:rsidRPr="001D5EA5">
              <w:t>of</w:t>
            </w:r>
            <w:r w:rsidRPr="001D5EA5">
              <w:rPr>
                <w:spacing w:val="-7"/>
              </w:rPr>
              <w:t xml:space="preserve"> </w:t>
            </w:r>
            <w:r w:rsidRPr="001D5EA5">
              <w:t>the</w:t>
            </w:r>
            <w:r w:rsidRPr="001D5EA5">
              <w:rPr>
                <w:spacing w:val="-7"/>
              </w:rPr>
              <w:t xml:space="preserve"> </w:t>
            </w:r>
            <w:r w:rsidRPr="001D5EA5">
              <w:t>body</w:t>
            </w:r>
            <w:r w:rsidRPr="001D5EA5">
              <w:rPr>
                <w:spacing w:val="40"/>
              </w:rPr>
              <w:t xml:space="preserve"> </w:t>
            </w:r>
            <w:r w:rsidRPr="001D5EA5">
              <w:t>are</w:t>
            </w:r>
            <w:r w:rsidRPr="001D5EA5">
              <w:rPr>
                <w:spacing w:val="-5"/>
              </w:rPr>
              <w:t xml:space="preserve"> </w:t>
            </w:r>
            <w:r w:rsidRPr="001D5EA5">
              <w:t>private.</w:t>
            </w:r>
          </w:p>
        </w:tc>
      </w:tr>
      <w:tr w:rsidR="00C14A31" w:rsidRPr="000F0D61" w14:paraId="50606330" w14:textId="77777777" w:rsidTr="00FF6E56">
        <w:trPr>
          <w:jc w:val="center"/>
        </w:trPr>
        <w:tc>
          <w:tcPr>
            <w:tcW w:w="435" w:type="pct"/>
            <w:shd w:val="clear" w:color="auto" w:fill="FFFFFF" w:themeFill="background1"/>
          </w:tcPr>
          <w:p w14:paraId="440A6CEF" w14:textId="77777777" w:rsidR="00C14A31" w:rsidRDefault="00C14A31" w:rsidP="00D97904">
            <w:pPr>
              <w:jc w:val="center"/>
              <w:rPr>
                <w:b/>
                <w:color w:val="FF0000"/>
              </w:rPr>
            </w:pPr>
            <w:r>
              <w:rPr>
                <w:b/>
                <w:color w:val="FF0000"/>
              </w:rPr>
              <w:t>YEAR 2</w:t>
            </w:r>
          </w:p>
        </w:tc>
        <w:tc>
          <w:tcPr>
            <w:tcW w:w="2291" w:type="pct"/>
          </w:tcPr>
          <w:p w14:paraId="5F01D5E1" w14:textId="77777777" w:rsidR="00C14A31" w:rsidRDefault="00C14A31" w:rsidP="00D97904">
            <w:pPr>
              <w:jc w:val="center"/>
              <w:rPr>
                <w:b/>
                <w:color w:val="FF0000"/>
              </w:rPr>
            </w:pPr>
            <w:r>
              <w:rPr>
                <w:b/>
                <w:color w:val="FF0000"/>
              </w:rPr>
              <w:t>NSPCC: MORE PANTS POWER 5 – 7</w:t>
            </w:r>
          </w:p>
          <w:p w14:paraId="6476F666" w14:textId="77777777" w:rsidR="00C14A31" w:rsidRDefault="00C14A31" w:rsidP="00D97904">
            <w:pPr>
              <w:jc w:val="center"/>
              <w:rPr>
                <w:noProof/>
              </w:rPr>
            </w:pPr>
            <w:r>
              <w:rPr>
                <w:noProof/>
              </w:rPr>
              <w:drawing>
                <wp:inline distT="0" distB="0" distL="0" distR="0" wp14:anchorId="11A3FD83" wp14:editId="1B3A4686">
                  <wp:extent cx="2926080" cy="2164080"/>
                  <wp:effectExtent l="0" t="0" r="762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702" t="24663" r="57683" b="24766"/>
                          <a:stretch/>
                        </pic:blipFill>
                        <pic:spPr bwMode="auto">
                          <a:xfrm>
                            <a:off x="0" y="0"/>
                            <a:ext cx="2926080" cy="2164080"/>
                          </a:xfrm>
                          <a:prstGeom prst="rect">
                            <a:avLst/>
                          </a:prstGeom>
                          <a:ln>
                            <a:noFill/>
                          </a:ln>
                          <a:extLst>
                            <a:ext uri="{53640926-AAD7-44D8-BBD7-CCE9431645EC}">
                              <a14:shadowObscured xmlns:a14="http://schemas.microsoft.com/office/drawing/2010/main"/>
                            </a:ext>
                          </a:extLst>
                        </pic:spPr>
                      </pic:pic>
                    </a:graphicData>
                  </a:graphic>
                </wp:inline>
              </w:drawing>
            </w:r>
          </w:p>
        </w:tc>
        <w:tc>
          <w:tcPr>
            <w:tcW w:w="2274" w:type="pct"/>
          </w:tcPr>
          <w:p w14:paraId="22073310" w14:textId="2010560F" w:rsidR="001D5EA5" w:rsidRDefault="001D5EA5" w:rsidP="005615D6">
            <w:pPr>
              <w:jc w:val="both"/>
              <w:rPr>
                <w:b/>
                <w:noProof/>
                <w:sz w:val="23"/>
                <w:szCs w:val="23"/>
              </w:rPr>
            </w:pPr>
            <w:r w:rsidRPr="001A371B">
              <w:rPr>
                <w:b/>
                <w:noProof/>
                <w:sz w:val="23"/>
                <w:szCs w:val="23"/>
              </w:rPr>
              <w:t xml:space="preserve">PSHE MATTERS: </w:t>
            </w:r>
            <w:r>
              <w:rPr>
                <w:b/>
                <w:noProof/>
                <w:sz w:val="23"/>
                <w:szCs w:val="23"/>
              </w:rPr>
              <w:t xml:space="preserve">KS1 </w:t>
            </w:r>
            <w:r w:rsidRPr="001A371B">
              <w:rPr>
                <w:b/>
                <w:noProof/>
                <w:sz w:val="23"/>
                <w:szCs w:val="23"/>
              </w:rPr>
              <w:t>Growing and Changing</w:t>
            </w:r>
          </w:p>
          <w:p w14:paraId="116AFCC7" w14:textId="77777777" w:rsidR="001D5EA5" w:rsidRPr="001D5EA5" w:rsidRDefault="001D5EA5" w:rsidP="005615D6">
            <w:pPr>
              <w:pStyle w:val="ListParagraph"/>
              <w:numPr>
                <w:ilvl w:val="0"/>
                <w:numId w:val="40"/>
              </w:numPr>
              <w:jc w:val="both"/>
            </w:pPr>
            <w:r w:rsidRPr="001D5EA5">
              <w:t>Name</w:t>
            </w:r>
            <w:r w:rsidRPr="001D5EA5">
              <w:rPr>
                <w:spacing w:val="-6"/>
              </w:rPr>
              <w:t xml:space="preserve"> </w:t>
            </w:r>
            <w:r w:rsidRPr="001D5EA5">
              <w:t>the</w:t>
            </w:r>
            <w:r w:rsidRPr="001D5EA5">
              <w:rPr>
                <w:spacing w:val="-6"/>
              </w:rPr>
              <w:t xml:space="preserve"> </w:t>
            </w:r>
            <w:r w:rsidRPr="001D5EA5">
              <w:t>main</w:t>
            </w:r>
            <w:r w:rsidRPr="001D5EA5">
              <w:rPr>
                <w:spacing w:val="-6"/>
              </w:rPr>
              <w:t xml:space="preserve"> </w:t>
            </w:r>
            <w:r w:rsidRPr="001D5EA5">
              <w:t>parts</w:t>
            </w:r>
            <w:r w:rsidRPr="001D5EA5">
              <w:rPr>
                <w:spacing w:val="-6"/>
              </w:rPr>
              <w:t xml:space="preserve"> </w:t>
            </w:r>
            <w:r w:rsidRPr="001D5EA5">
              <w:t>of</w:t>
            </w:r>
            <w:r w:rsidRPr="001D5EA5">
              <w:rPr>
                <w:spacing w:val="-6"/>
              </w:rPr>
              <w:t xml:space="preserve"> </w:t>
            </w:r>
            <w:r w:rsidRPr="001D5EA5">
              <w:t>the</w:t>
            </w:r>
            <w:r w:rsidRPr="001D5EA5">
              <w:rPr>
                <w:spacing w:val="-6"/>
              </w:rPr>
              <w:t xml:space="preserve"> </w:t>
            </w:r>
            <w:r w:rsidRPr="001D5EA5">
              <w:t>body</w:t>
            </w:r>
            <w:r w:rsidRPr="001D5EA5">
              <w:rPr>
                <w:spacing w:val="40"/>
              </w:rPr>
              <w:t xml:space="preserve"> </w:t>
            </w:r>
            <w:r w:rsidRPr="001D5EA5">
              <w:t>including vulva, vagina and penis.</w:t>
            </w:r>
          </w:p>
          <w:p w14:paraId="50700F4C" w14:textId="77777777" w:rsidR="001D5EA5" w:rsidRPr="001D5EA5" w:rsidRDefault="001D5EA5" w:rsidP="005615D6">
            <w:pPr>
              <w:pStyle w:val="ListParagraph"/>
              <w:numPr>
                <w:ilvl w:val="0"/>
                <w:numId w:val="40"/>
              </w:numPr>
              <w:jc w:val="both"/>
            </w:pPr>
            <w:r w:rsidRPr="001D5EA5">
              <w:t>Recognising</w:t>
            </w:r>
            <w:r w:rsidRPr="001D5EA5">
              <w:rPr>
                <w:spacing w:val="-9"/>
              </w:rPr>
              <w:t xml:space="preserve"> </w:t>
            </w:r>
            <w:r w:rsidRPr="001D5EA5">
              <w:t>the</w:t>
            </w:r>
            <w:r w:rsidRPr="001D5EA5">
              <w:rPr>
                <w:spacing w:val="-9"/>
              </w:rPr>
              <w:t xml:space="preserve"> </w:t>
            </w:r>
            <w:r w:rsidRPr="001D5EA5">
              <w:t>difference</w:t>
            </w:r>
            <w:r w:rsidRPr="001D5EA5">
              <w:rPr>
                <w:spacing w:val="-9"/>
              </w:rPr>
              <w:t xml:space="preserve"> </w:t>
            </w:r>
            <w:r w:rsidRPr="001D5EA5">
              <w:t>between</w:t>
            </w:r>
            <w:r w:rsidRPr="001D5EA5">
              <w:rPr>
                <w:spacing w:val="-9"/>
              </w:rPr>
              <w:t xml:space="preserve"> </w:t>
            </w:r>
            <w:r w:rsidRPr="001D5EA5">
              <w:t>male</w:t>
            </w:r>
            <w:r w:rsidRPr="001D5EA5">
              <w:rPr>
                <w:spacing w:val="40"/>
              </w:rPr>
              <w:t xml:space="preserve"> </w:t>
            </w:r>
            <w:r w:rsidRPr="001D5EA5">
              <w:t>and female body parts.</w:t>
            </w:r>
          </w:p>
          <w:p w14:paraId="1ED84B29" w14:textId="77777777" w:rsidR="001D5EA5" w:rsidRPr="001D5EA5" w:rsidRDefault="001D5EA5" w:rsidP="005615D6">
            <w:pPr>
              <w:pStyle w:val="ListParagraph"/>
              <w:numPr>
                <w:ilvl w:val="0"/>
                <w:numId w:val="40"/>
              </w:numPr>
              <w:jc w:val="both"/>
            </w:pPr>
            <w:r w:rsidRPr="001D5EA5">
              <w:rPr>
                <w:spacing w:val="-6"/>
              </w:rPr>
              <w:t>Describe</w:t>
            </w:r>
            <w:r w:rsidRPr="001D5EA5">
              <w:rPr>
                <w:spacing w:val="21"/>
              </w:rPr>
              <w:t xml:space="preserve"> </w:t>
            </w:r>
            <w:r w:rsidRPr="001D5EA5">
              <w:rPr>
                <w:spacing w:val="-6"/>
              </w:rPr>
              <w:t>ways</w:t>
            </w:r>
            <w:r w:rsidRPr="001D5EA5">
              <w:rPr>
                <w:spacing w:val="-11"/>
              </w:rPr>
              <w:t xml:space="preserve"> </w:t>
            </w:r>
            <w:r w:rsidRPr="001D5EA5">
              <w:rPr>
                <w:spacing w:val="-6"/>
              </w:rPr>
              <w:t>that</w:t>
            </w:r>
            <w:r w:rsidRPr="001D5EA5">
              <w:rPr>
                <w:spacing w:val="-11"/>
              </w:rPr>
              <w:t xml:space="preserve"> </w:t>
            </w:r>
            <w:r w:rsidRPr="001D5EA5">
              <w:rPr>
                <w:spacing w:val="-6"/>
              </w:rPr>
              <w:t>people’s</w:t>
            </w:r>
            <w:r w:rsidRPr="001D5EA5">
              <w:rPr>
                <w:spacing w:val="-11"/>
              </w:rPr>
              <w:t xml:space="preserve"> </w:t>
            </w:r>
            <w:r w:rsidRPr="001D5EA5">
              <w:rPr>
                <w:spacing w:val="-6"/>
              </w:rPr>
              <w:t>needs</w:t>
            </w:r>
            <w:r w:rsidRPr="001D5EA5">
              <w:rPr>
                <w:spacing w:val="-11"/>
              </w:rPr>
              <w:t xml:space="preserve"> </w:t>
            </w:r>
            <w:r w:rsidRPr="001D5EA5">
              <w:rPr>
                <w:spacing w:val="-6"/>
              </w:rPr>
              <w:t>and</w:t>
            </w:r>
            <w:r w:rsidRPr="001D5EA5">
              <w:rPr>
                <w:spacing w:val="40"/>
              </w:rPr>
              <w:t xml:space="preserve"> </w:t>
            </w:r>
            <w:r w:rsidRPr="001D5EA5">
              <w:t>bodies</w:t>
            </w:r>
            <w:r w:rsidRPr="001D5EA5">
              <w:rPr>
                <w:spacing w:val="-1"/>
              </w:rPr>
              <w:t xml:space="preserve"> </w:t>
            </w:r>
            <w:r w:rsidRPr="001D5EA5">
              <w:t>change</w:t>
            </w:r>
            <w:r w:rsidRPr="001D5EA5">
              <w:rPr>
                <w:spacing w:val="-1"/>
              </w:rPr>
              <w:t xml:space="preserve"> </w:t>
            </w:r>
            <w:r w:rsidRPr="001D5EA5">
              <w:t>as</w:t>
            </w:r>
            <w:r w:rsidRPr="001D5EA5">
              <w:rPr>
                <w:spacing w:val="-1"/>
              </w:rPr>
              <w:t xml:space="preserve"> </w:t>
            </w:r>
            <w:r w:rsidRPr="001D5EA5">
              <w:t>they</w:t>
            </w:r>
            <w:r w:rsidRPr="001D5EA5">
              <w:rPr>
                <w:spacing w:val="-1"/>
              </w:rPr>
              <w:t xml:space="preserve"> </w:t>
            </w:r>
            <w:r w:rsidRPr="001D5EA5">
              <w:t>grow.</w:t>
            </w:r>
          </w:p>
          <w:p w14:paraId="1B5D505B" w14:textId="77777777" w:rsidR="001D5EA5" w:rsidRPr="001D5EA5" w:rsidRDefault="001D5EA5" w:rsidP="005615D6">
            <w:pPr>
              <w:pStyle w:val="ListParagraph"/>
              <w:numPr>
                <w:ilvl w:val="0"/>
                <w:numId w:val="40"/>
              </w:numPr>
              <w:jc w:val="both"/>
            </w:pPr>
            <w:r w:rsidRPr="001D5EA5">
              <w:t>Understand that babies grow in the</w:t>
            </w:r>
            <w:r w:rsidRPr="001D5EA5">
              <w:rPr>
                <w:spacing w:val="40"/>
              </w:rPr>
              <w:t xml:space="preserve"> </w:t>
            </w:r>
            <w:r w:rsidRPr="001D5EA5">
              <w:t>mothers’</w:t>
            </w:r>
            <w:r w:rsidRPr="001D5EA5">
              <w:rPr>
                <w:spacing w:val="-8"/>
              </w:rPr>
              <w:t xml:space="preserve"> </w:t>
            </w:r>
            <w:r w:rsidRPr="001D5EA5">
              <w:t>body</w:t>
            </w:r>
            <w:r w:rsidRPr="001D5EA5">
              <w:rPr>
                <w:spacing w:val="-8"/>
              </w:rPr>
              <w:t xml:space="preserve"> </w:t>
            </w:r>
            <w:r w:rsidRPr="001D5EA5">
              <w:t>and</w:t>
            </w:r>
            <w:r w:rsidRPr="001D5EA5">
              <w:rPr>
                <w:spacing w:val="-8"/>
              </w:rPr>
              <w:t xml:space="preserve"> </w:t>
            </w:r>
            <w:r w:rsidRPr="001D5EA5">
              <w:t>have</w:t>
            </w:r>
            <w:r w:rsidRPr="001D5EA5">
              <w:rPr>
                <w:spacing w:val="-8"/>
              </w:rPr>
              <w:t xml:space="preserve"> </w:t>
            </w:r>
            <w:r w:rsidRPr="001D5EA5">
              <w:t>particular</w:t>
            </w:r>
            <w:r w:rsidRPr="001D5EA5">
              <w:rPr>
                <w:spacing w:val="-8"/>
              </w:rPr>
              <w:t xml:space="preserve"> </w:t>
            </w:r>
            <w:r w:rsidRPr="001D5EA5">
              <w:t>needs</w:t>
            </w:r>
            <w:r w:rsidRPr="001D5EA5">
              <w:rPr>
                <w:spacing w:val="40"/>
              </w:rPr>
              <w:t xml:space="preserve"> </w:t>
            </w:r>
            <w:r w:rsidRPr="001D5EA5">
              <w:t>when they are born.</w:t>
            </w:r>
          </w:p>
          <w:p w14:paraId="093EACBB" w14:textId="77777777" w:rsidR="001D5EA5" w:rsidRPr="001A371B" w:rsidRDefault="001D5EA5" w:rsidP="005615D6">
            <w:pPr>
              <w:jc w:val="both"/>
              <w:rPr>
                <w:rFonts w:eastAsia="Source Sans 3"/>
                <w:b/>
              </w:rPr>
            </w:pPr>
            <w:r w:rsidRPr="001A371B">
              <w:rPr>
                <w:rFonts w:eastAsia="Source Sans 3"/>
                <w:b/>
              </w:rPr>
              <w:t xml:space="preserve">PSHE MATTERS: </w:t>
            </w:r>
            <w:r>
              <w:rPr>
                <w:rFonts w:eastAsia="Source Sans 3"/>
                <w:b/>
              </w:rPr>
              <w:t xml:space="preserve">KS1 </w:t>
            </w:r>
            <w:r w:rsidRPr="001A371B">
              <w:rPr>
                <w:rFonts w:eastAsia="Source Sans 3"/>
                <w:b/>
              </w:rPr>
              <w:t xml:space="preserve">Privacy, Boundaries and Consent </w:t>
            </w:r>
          </w:p>
          <w:p w14:paraId="331833C5" w14:textId="4286D0D4" w:rsidR="001D5EA5" w:rsidRDefault="001D5EA5" w:rsidP="005615D6">
            <w:pPr>
              <w:pStyle w:val="ListParagraph"/>
              <w:numPr>
                <w:ilvl w:val="0"/>
                <w:numId w:val="42"/>
              </w:numPr>
              <w:jc w:val="both"/>
            </w:pPr>
            <w:r w:rsidRPr="001D5EA5">
              <w:t>Understand</w:t>
            </w:r>
            <w:r w:rsidRPr="001D5EA5">
              <w:rPr>
                <w:spacing w:val="-7"/>
              </w:rPr>
              <w:t xml:space="preserve"> </w:t>
            </w:r>
            <w:r w:rsidRPr="001D5EA5">
              <w:t>that</w:t>
            </w:r>
            <w:r w:rsidRPr="001D5EA5">
              <w:rPr>
                <w:spacing w:val="-7"/>
              </w:rPr>
              <w:t xml:space="preserve"> </w:t>
            </w:r>
            <w:r w:rsidRPr="001D5EA5">
              <w:t>some</w:t>
            </w:r>
            <w:r w:rsidRPr="001D5EA5">
              <w:rPr>
                <w:spacing w:val="-7"/>
              </w:rPr>
              <w:t xml:space="preserve"> </w:t>
            </w:r>
            <w:r w:rsidRPr="001D5EA5">
              <w:t>parts</w:t>
            </w:r>
            <w:r w:rsidRPr="001D5EA5">
              <w:rPr>
                <w:spacing w:val="-7"/>
              </w:rPr>
              <w:t xml:space="preserve"> </w:t>
            </w:r>
            <w:r w:rsidRPr="001D5EA5">
              <w:t>of</w:t>
            </w:r>
            <w:r w:rsidRPr="001D5EA5">
              <w:rPr>
                <w:spacing w:val="-7"/>
              </w:rPr>
              <w:t xml:space="preserve"> </w:t>
            </w:r>
            <w:r w:rsidRPr="001D5EA5">
              <w:t>the</w:t>
            </w:r>
            <w:r w:rsidRPr="001D5EA5">
              <w:rPr>
                <w:spacing w:val="-7"/>
              </w:rPr>
              <w:t xml:space="preserve"> </w:t>
            </w:r>
            <w:r w:rsidRPr="001D5EA5">
              <w:t>body</w:t>
            </w:r>
            <w:r w:rsidRPr="001D5EA5">
              <w:rPr>
                <w:spacing w:val="40"/>
              </w:rPr>
              <w:t xml:space="preserve"> </w:t>
            </w:r>
            <w:r w:rsidRPr="001D5EA5">
              <w:t>are</w:t>
            </w:r>
            <w:r w:rsidRPr="001D5EA5">
              <w:rPr>
                <w:spacing w:val="-5"/>
              </w:rPr>
              <w:t xml:space="preserve"> </w:t>
            </w:r>
            <w:r w:rsidRPr="001D5EA5">
              <w:t>private.</w:t>
            </w:r>
          </w:p>
          <w:p w14:paraId="59D7C0FF" w14:textId="6D5A0FAC" w:rsidR="001D5EA5" w:rsidRPr="001D5EA5" w:rsidRDefault="001D5EA5" w:rsidP="005615D6">
            <w:pPr>
              <w:pStyle w:val="ListParagraph"/>
              <w:numPr>
                <w:ilvl w:val="0"/>
                <w:numId w:val="42"/>
              </w:numPr>
              <w:jc w:val="both"/>
            </w:pPr>
            <w:r w:rsidRPr="001D5EA5">
              <w:t>Identify</w:t>
            </w:r>
            <w:r w:rsidRPr="001D5EA5">
              <w:rPr>
                <w:spacing w:val="-7"/>
              </w:rPr>
              <w:t xml:space="preserve"> </w:t>
            </w:r>
            <w:r w:rsidRPr="001D5EA5">
              <w:t>different</w:t>
            </w:r>
            <w:r w:rsidRPr="001D5EA5">
              <w:rPr>
                <w:spacing w:val="-7"/>
              </w:rPr>
              <w:t xml:space="preserve"> </w:t>
            </w:r>
            <w:r w:rsidRPr="001D5EA5">
              <w:t>types</w:t>
            </w:r>
            <w:r w:rsidRPr="001D5EA5">
              <w:rPr>
                <w:spacing w:val="-7"/>
              </w:rPr>
              <w:t xml:space="preserve"> </w:t>
            </w:r>
            <w:r w:rsidRPr="001D5EA5">
              <w:t>of</w:t>
            </w:r>
            <w:r w:rsidRPr="001D5EA5">
              <w:rPr>
                <w:spacing w:val="-7"/>
              </w:rPr>
              <w:t xml:space="preserve"> </w:t>
            </w:r>
            <w:r w:rsidRPr="001D5EA5">
              <w:t>touch</w:t>
            </w:r>
            <w:r w:rsidRPr="001D5EA5">
              <w:rPr>
                <w:spacing w:val="-7"/>
              </w:rPr>
              <w:t xml:space="preserve"> </w:t>
            </w:r>
            <w:r w:rsidRPr="001D5EA5">
              <w:t>and</w:t>
            </w:r>
            <w:r w:rsidRPr="001D5EA5">
              <w:rPr>
                <w:spacing w:val="-7"/>
              </w:rPr>
              <w:t xml:space="preserve"> </w:t>
            </w:r>
            <w:r w:rsidRPr="001D5EA5">
              <w:t>how</w:t>
            </w:r>
            <w:r w:rsidRPr="001D5EA5">
              <w:rPr>
                <w:spacing w:val="40"/>
              </w:rPr>
              <w:t xml:space="preserve"> </w:t>
            </w:r>
            <w:r w:rsidRPr="001D5EA5">
              <w:t>they make people feel.</w:t>
            </w:r>
          </w:p>
          <w:p w14:paraId="157BFB32" w14:textId="4513D161" w:rsidR="00C14A31" w:rsidRPr="001D5EA5" w:rsidRDefault="001D5EA5" w:rsidP="005615D6">
            <w:pPr>
              <w:pStyle w:val="ListParagraph"/>
              <w:numPr>
                <w:ilvl w:val="0"/>
                <w:numId w:val="42"/>
              </w:numPr>
              <w:jc w:val="both"/>
              <w:rPr>
                <w:rFonts w:eastAsia="Calibri" w:cstheme="minorHAnsi"/>
                <w:sz w:val="23"/>
                <w:szCs w:val="23"/>
              </w:rPr>
            </w:pPr>
            <w:r w:rsidRPr="001D5EA5">
              <w:t>Understand</w:t>
            </w:r>
            <w:r w:rsidRPr="001D5EA5">
              <w:rPr>
                <w:spacing w:val="-9"/>
              </w:rPr>
              <w:t xml:space="preserve"> </w:t>
            </w:r>
            <w:r w:rsidRPr="001D5EA5">
              <w:t>the</w:t>
            </w:r>
            <w:r w:rsidRPr="001D5EA5">
              <w:rPr>
                <w:spacing w:val="-9"/>
              </w:rPr>
              <w:t xml:space="preserve"> </w:t>
            </w:r>
            <w:r w:rsidRPr="001D5EA5">
              <w:t>difference</w:t>
            </w:r>
            <w:r w:rsidRPr="001D5EA5">
              <w:rPr>
                <w:spacing w:val="-9"/>
              </w:rPr>
              <w:t xml:space="preserve"> </w:t>
            </w:r>
            <w:r w:rsidRPr="001D5EA5">
              <w:t>between</w:t>
            </w:r>
            <w:r w:rsidRPr="001D5EA5">
              <w:rPr>
                <w:spacing w:val="-9"/>
              </w:rPr>
              <w:t xml:space="preserve"> </w:t>
            </w:r>
            <w:r w:rsidRPr="001D5EA5">
              <w:t>happy</w:t>
            </w:r>
            <w:r w:rsidRPr="001D5EA5">
              <w:rPr>
                <w:spacing w:val="40"/>
              </w:rPr>
              <w:t xml:space="preserve"> </w:t>
            </w:r>
            <w:r w:rsidRPr="001D5EA5">
              <w:t>surprises</w:t>
            </w:r>
            <w:r w:rsidRPr="001D5EA5">
              <w:rPr>
                <w:spacing w:val="-2"/>
              </w:rPr>
              <w:t xml:space="preserve"> </w:t>
            </w:r>
            <w:r w:rsidRPr="001D5EA5">
              <w:t>and</w:t>
            </w:r>
            <w:r w:rsidRPr="001D5EA5">
              <w:rPr>
                <w:spacing w:val="-2"/>
              </w:rPr>
              <w:t xml:space="preserve"> </w:t>
            </w:r>
            <w:r w:rsidRPr="001D5EA5">
              <w:t>secrets</w:t>
            </w:r>
            <w:r w:rsidRPr="001D5EA5">
              <w:rPr>
                <w:spacing w:val="-2"/>
              </w:rPr>
              <w:t xml:space="preserve"> </w:t>
            </w:r>
            <w:r w:rsidRPr="001D5EA5">
              <w:t>that</w:t>
            </w:r>
            <w:r w:rsidRPr="001D5EA5">
              <w:rPr>
                <w:spacing w:val="-2"/>
              </w:rPr>
              <w:t xml:space="preserve"> </w:t>
            </w:r>
            <w:r w:rsidRPr="001D5EA5">
              <w:t>make</w:t>
            </w:r>
            <w:r w:rsidRPr="001D5EA5">
              <w:rPr>
                <w:spacing w:val="-2"/>
              </w:rPr>
              <w:t xml:space="preserve"> </w:t>
            </w:r>
            <w:r w:rsidRPr="001D5EA5">
              <w:t>them</w:t>
            </w:r>
            <w:r w:rsidRPr="001D5EA5">
              <w:rPr>
                <w:spacing w:val="-2"/>
              </w:rPr>
              <w:t xml:space="preserve"> </w:t>
            </w:r>
            <w:r w:rsidRPr="001D5EA5">
              <w:t>feel</w:t>
            </w:r>
            <w:r w:rsidRPr="001D5EA5">
              <w:rPr>
                <w:spacing w:val="40"/>
              </w:rPr>
              <w:t xml:space="preserve"> </w:t>
            </w:r>
            <w:r w:rsidRPr="001D5EA5">
              <w:t>uncomfortable or worried and how to get</w:t>
            </w:r>
            <w:r w:rsidRPr="001D5EA5">
              <w:rPr>
                <w:spacing w:val="40"/>
              </w:rPr>
              <w:t xml:space="preserve"> </w:t>
            </w:r>
            <w:r w:rsidRPr="001D5EA5">
              <w:rPr>
                <w:spacing w:val="-2"/>
              </w:rPr>
              <w:t>help.</w:t>
            </w:r>
          </w:p>
        </w:tc>
      </w:tr>
      <w:tr w:rsidR="00500092" w:rsidRPr="000F0D61" w14:paraId="5CD16F4D" w14:textId="77777777" w:rsidTr="00500092">
        <w:trPr>
          <w:jc w:val="center"/>
        </w:trPr>
        <w:tc>
          <w:tcPr>
            <w:tcW w:w="5000" w:type="pct"/>
            <w:gridSpan w:val="3"/>
            <w:shd w:val="clear" w:color="auto" w:fill="FF0000"/>
          </w:tcPr>
          <w:p w14:paraId="1327115A" w14:textId="7E7AF0A2" w:rsidR="00500092" w:rsidRPr="00500092" w:rsidRDefault="00500092" w:rsidP="00500092">
            <w:pPr>
              <w:jc w:val="center"/>
              <w:rPr>
                <w:b/>
                <w:noProof/>
                <w:color w:val="FFFFFF" w:themeColor="background1"/>
                <w:sz w:val="32"/>
                <w:szCs w:val="32"/>
              </w:rPr>
            </w:pPr>
            <w:r>
              <w:rPr>
                <w:b/>
                <w:noProof/>
                <w:color w:val="FFFFFF" w:themeColor="background1"/>
                <w:sz w:val="32"/>
                <w:szCs w:val="32"/>
              </w:rPr>
              <w:t>LKS2</w:t>
            </w:r>
          </w:p>
        </w:tc>
      </w:tr>
      <w:tr w:rsidR="00C14A31" w:rsidRPr="000F0D61" w14:paraId="1914CF80" w14:textId="77777777" w:rsidTr="00FF6E56">
        <w:trPr>
          <w:jc w:val="center"/>
        </w:trPr>
        <w:tc>
          <w:tcPr>
            <w:tcW w:w="435" w:type="pct"/>
            <w:shd w:val="clear" w:color="auto" w:fill="FFFFFF" w:themeFill="background1"/>
          </w:tcPr>
          <w:p w14:paraId="1CCA00DB" w14:textId="77777777" w:rsidR="00C14A31" w:rsidRDefault="00C14A31" w:rsidP="00D97904">
            <w:pPr>
              <w:jc w:val="center"/>
              <w:rPr>
                <w:b/>
                <w:color w:val="FF0000"/>
              </w:rPr>
            </w:pPr>
            <w:r>
              <w:rPr>
                <w:b/>
                <w:color w:val="FF0000"/>
              </w:rPr>
              <w:t>YEAR 3</w:t>
            </w:r>
          </w:p>
        </w:tc>
        <w:tc>
          <w:tcPr>
            <w:tcW w:w="2291" w:type="pct"/>
          </w:tcPr>
          <w:p w14:paraId="0C8F91ED" w14:textId="77777777" w:rsidR="00C14A31" w:rsidRDefault="00C14A31" w:rsidP="00D97904">
            <w:pPr>
              <w:jc w:val="center"/>
              <w:rPr>
                <w:noProof/>
              </w:rPr>
            </w:pPr>
            <w:r>
              <w:rPr>
                <w:b/>
                <w:color w:val="FF0000"/>
              </w:rPr>
              <w:t>NSPCC: PANTS BUIDLING CONFIDENCE 7 - 9</w:t>
            </w:r>
          </w:p>
          <w:p w14:paraId="7ADDE5B2" w14:textId="77777777" w:rsidR="00C14A31" w:rsidRDefault="00C14A31" w:rsidP="00D97904">
            <w:pPr>
              <w:jc w:val="center"/>
              <w:rPr>
                <w:noProof/>
              </w:rPr>
            </w:pPr>
            <w:r>
              <w:rPr>
                <w:noProof/>
              </w:rPr>
              <w:drawing>
                <wp:inline distT="0" distB="0" distL="0" distR="0" wp14:anchorId="70CBC5C9" wp14:editId="74D5F425">
                  <wp:extent cx="2924175" cy="202660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858" t="26048" r="58072" b="19224"/>
                          <a:stretch/>
                        </pic:blipFill>
                        <pic:spPr bwMode="auto">
                          <a:xfrm>
                            <a:off x="0" y="0"/>
                            <a:ext cx="2962325" cy="2053042"/>
                          </a:xfrm>
                          <a:prstGeom prst="rect">
                            <a:avLst/>
                          </a:prstGeom>
                          <a:ln>
                            <a:noFill/>
                          </a:ln>
                          <a:extLst>
                            <a:ext uri="{53640926-AAD7-44D8-BBD7-CCE9431645EC}">
                              <a14:shadowObscured xmlns:a14="http://schemas.microsoft.com/office/drawing/2010/main"/>
                            </a:ext>
                          </a:extLst>
                        </pic:spPr>
                      </pic:pic>
                    </a:graphicData>
                  </a:graphic>
                </wp:inline>
              </w:drawing>
            </w:r>
          </w:p>
        </w:tc>
        <w:tc>
          <w:tcPr>
            <w:tcW w:w="2274" w:type="pct"/>
          </w:tcPr>
          <w:p w14:paraId="0313691E" w14:textId="638CDB98" w:rsidR="001D5EA5" w:rsidRDefault="001D5EA5" w:rsidP="005615D6">
            <w:pPr>
              <w:jc w:val="both"/>
              <w:rPr>
                <w:b/>
                <w:noProof/>
                <w:sz w:val="23"/>
                <w:szCs w:val="23"/>
              </w:rPr>
            </w:pPr>
            <w:r w:rsidRPr="001A371B">
              <w:rPr>
                <w:b/>
                <w:noProof/>
                <w:sz w:val="23"/>
                <w:szCs w:val="23"/>
              </w:rPr>
              <w:t xml:space="preserve">PSHE MATTERS: </w:t>
            </w:r>
            <w:r>
              <w:rPr>
                <w:b/>
                <w:noProof/>
                <w:sz w:val="23"/>
                <w:szCs w:val="23"/>
              </w:rPr>
              <w:t xml:space="preserve">LKS2 </w:t>
            </w:r>
            <w:r w:rsidRPr="001A371B">
              <w:rPr>
                <w:b/>
                <w:noProof/>
                <w:sz w:val="23"/>
                <w:szCs w:val="23"/>
              </w:rPr>
              <w:t>Growing and Changing</w:t>
            </w:r>
          </w:p>
          <w:p w14:paraId="513CA268" w14:textId="77777777" w:rsidR="001D5EA5" w:rsidRPr="001D5EA5" w:rsidRDefault="001D5EA5" w:rsidP="005615D6">
            <w:pPr>
              <w:pStyle w:val="ListParagraph"/>
              <w:numPr>
                <w:ilvl w:val="0"/>
                <w:numId w:val="43"/>
              </w:numPr>
              <w:jc w:val="both"/>
            </w:pPr>
            <w:r w:rsidRPr="001D5EA5">
              <w:t>Name external genitalia and some</w:t>
            </w:r>
            <w:r w:rsidRPr="001D5EA5">
              <w:rPr>
                <w:spacing w:val="40"/>
              </w:rPr>
              <w:t xml:space="preserve"> </w:t>
            </w:r>
            <w:r w:rsidRPr="001D5EA5">
              <w:rPr>
                <w:spacing w:val="-6"/>
              </w:rPr>
              <w:t>reproductive</w:t>
            </w:r>
            <w:r w:rsidRPr="001D5EA5">
              <w:rPr>
                <w:spacing w:val="-11"/>
              </w:rPr>
              <w:t xml:space="preserve"> </w:t>
            </w:r>
            <w:r w:rsidRPr="001D5EA5">
              <w:rPr>
                <w:spacing w:val="-6"/>
              </w:rPr>
              <w:t>organs</w:t>
            </w:r>
            <w:r w:rsidRPr="001D5EA5">
              <w:rPr>
                <w:spacing w:val="-11"/>
              </w:rPr>
              <w:t xml:space="preserve"> </w:t>
            </w:r>
            <w:r w:rsidRPr="001D5EA5">
              <w:rPr>
                <w:spacing w:val="-6"/>
              </w:rPr>
              <w:t>including</w:t>
            </w:r>
            <w:r w:rsidRPr="001D5EA5">
              <w:rPr>
                <w:spacing w:val="-11"/>
              </w:rPr>
              <w:t xml:space="preserve"> </w:t>
            </w:r>
            <w:r w:rsidRPr="001D5EA5">
              <w:rPr>
                <w:spacing w:val="-6"/>
              </w:rPr>
              <w:t>penis,</w:t>
            </w:r>
            <w:r w:rsidRPr="001D5EA5">
              <w:rPr>
                <w:spacing w:val="-11"/>
              </w:rPr>
              <w:t xml:space="preserve"> vulva, </w:t>
            </w:r>
            <w:r w:rsidRPr="001D5EA5">
              <w:rPr>
                <w:spacing w:val="-6"/>
              </w:rPr>
              <w:t>vagina,</w:t>
            </w:r>
            <w:r w:rsidRPr="001D5EA5">
              <w:rPr>
                <w:spacing w:val="40"/>
              </w:rPr>
              <w:t xml:space="preserve"> </w:t>
            </w:r>
            <w:r w:rsidRPr="001D5EA5">
              <w:t xml:space="preserve">testicles, scrotum, nipples, womb. </w:t>
            </w:r>
          </w:p>
          <w:p w14:paraId="1E2F5310" w14:textId="6D4A1768" w:rsidR="001D5EA5" w:rsidRPr="001D5EA5" w:rsidRDefault="001D5EA5" w:rsidP="005615D6">
            <w:pPr>
              <w:pStyle w:val="ListParagraph"/>
              <w:numPr>
                <w:ilvl w:val="0"/>
                <w:numId w:val="43"/>
              </w:numPr>
              <w:jc w:val="both"/>
            </w:pPr>
            <w:r w:rsidRPr="001D5EA5">
              <w:t>Understand</w:t>
            </w:r>
            <w:r w:rsidRPr="001D5EA5">
              <w:rPr>
                <w:spacing w:val="-9"/>
              </w:rPr>
              <w:t xml:space="preserve"> </w:t>
            </w:r>
            <w:r w:rsidRPr="001D5EA5">
              <w:t>the</w:t>
            </w:r>
            <w:r w:rsidRPr="001D5EA5">
              <w:rPr>
                <w:spacing w:val="-9"/>
              </w:rPr>
              <w:t xml:space="preserve"> </w:t>
            </w:r>
            <w:r w:rsidRPr="001D5EA5">
              <w:t>processes</w:t>
            </w:r>
            <w:r w:rsidRPr="001D5EA5">
              <w:rPr>
                <w:spacing w:val="-9"/>
              </w:rPr>
              <w:t xml:space="preserve"> </w:t>
            </w:r>
            <w:r w:rsidRPr="001D5EA5">
              <w:t>of</w:t>
            </w:r>
            <w:r w:rsidRPr="001D5EA5">
              <w:rPr>
                <w:spacing w:val="-9"/>
              </w:rPr>
              <w:t xml:space="preserve"> </w:t>
            </w:r>
            <w:r w:rsidRPr="001D5EA5">
              <w:t>reproduction</w:t>
            </w:r>
            <w:r w:rsidRPr="001D5EA5">
              <w:rPr>
                <w:spacing w:val="40"/>
              </w:rPr>
              <w:t xml:space="preserve"> </w:t>
            </w:r>
            <w:r w:rsidRPr="001D5EA5">
              <w:t>and birth as part of the human life cycle.</w:t>
            </w:r>
          </w:p>
          <w:p w14:paraId="203A5D42" w14:textId="77777777" w:rsidR="001D5EA5" w:rsidRPr="001D5EA5" w:rsidRDefault="001D5EA5" w:rsidP="005615D6">
            <w:pPr>
              <w:pStyle w:val="ListParagraph"/>
              <w:numPr>
                <w:ilvl w:val="0"/>
                <w:numId w:val="43"/>
              </w:numPr>
              <w:jc w:val="both"/>
            </w:pPr>
            <w:r w:rsidRPr="001D5EA5">
              <w:t>Explain</w:t>
            </w:r>
            <w:r w:rsidRPr="001D5EA5">
              <w:rPr>
                <w:spacing w:val="-7"/>
              </w:rPr>
              <w:t xml:space="preserve"> </w:t>
            </w:r>
            <w:r w:rsidRPr="001D5EA5">
              <w:t>how</w:t>
            </w:r>
            <w:r w:rsidRPr="001D5EA5">
              <w:rPr>
                <w:spacing w:val="-7"/>
              </w:rPr>
              <w:t xml:space="preserve"> </w:t>
            </w:r>
            <w:r w:rsidRPr="001D5EA5">
              <w:t>daily</w:t>
            </w:r>
            <w:r w:rsidRPr="001D5EA5">
              <w:rPr>
                <w:spacing w:val="-7"/>
              </w:rPr>
              <w:t xml:space="preserve"> </w:t>
            </w:r>
            <w:r w:rsidRPr="001D5EA5">
              <w:t>hygiene</w:t>
            </w:r>
            <w:r w:rsidRPr="001D5EA5">
              <w:rPr>
                <w:spacing w:val="-7"/>
              </w:rPr>
              <w:t xml:space="preserve"> </w:t>
            </w:r>
            <w:r w:rsidRPr="001D5EA5">
              <w:t>helps</w:t>
            </w:r>
            <w:r w:rsidRPr="001D5EA5">
              <w:rPr>
                <w:spacing w:val="-7"/>
              </w:rPr>
              <w:t xml:space="preserve"> </w:t>
            </w:r>
            <w:r w:rsidRPr="001D5EA5">
              <w:t>to</w:t>
            </w:r>
            <w:r w:rsidRPr="001D5EA5">
              <w:rPr>
                <w:spacing w:val="-7"/>
              </w:rPr>
              <w:t xml:space="preserve"> </w:t>
            </w:r>
            <w:r w:rsidRPr="001D5EA5">
              <w:t>reduce</w:t>
            </w:r>
            <w:r w:rsidRPr="001D5EA5">
              <w:rPr>
                <w:spacing w:val="40"/>
              </w:rPr>
              <w:t xml:space="preserve"> </w:t>
            </w:r>
            <w:r w:rsidRPr="001D5EA5">
              <w:t>the spread of infection.</w:t>
            </w:r>
          </w:p>
          <w:p w14:paraId="2DD14B25" w14:textId="149ACF6B" w:rsidR="001D5EA5" w:rsidRPr="001D5EA5" w:rsidRDefault="001D5EA5" w:rsidP="005615D6">
            <w:pPr>
              <w:pStyle w:val="ListParagraph"/>
              <w:numPr>
                <w:ilvl w:val="0"/>
                <w:numId w:val="43"/>
              </w:numPr>
              <w:jc w:val="both"/>
              <w:rPr>
                <w:b/>
                <w:noProof/>
              </w:rPr>
            </w:pPr>
            <w:r w:rsidRPr="001D5EA5">
              <w:rPr>
                <w:spacing w:val="-4"/>
              </w:rPr>
              <w:t>Recognise</w:t>
            </w:r>
            <w:r w:rsidRPr="001D5EA5">
              <w:rPr>
                <w:spacing w:val="-5"/>
              </w:rPr>
              <w:t xml:space="preserve"> </w:t>
            </w:r>
            <w:r w:rsidRPr="001D5EA5">
              <w:rPr>
                <w:spacing w:val="-4"/>
              </w:rPr>
              <w:t>that</w:t>
            </w:r>
            <w:r w:rsidRPr="001D5EA5">
              <w:rPr>
                <w:spacing w:val="-5"/>
              </w:rPr>
              <w:t xml:space="preserve"> </w:t>
            </w:r>
            <w:r w:rsidRPr="001D5EA5">
              <w:rPr>
                <w:spacing w:val="-4"/>
              </w:rPr>
              <w:t>individuality</w:t>
            </w:r>
            <w:r w:rsidRPr="001D5EA5">
              <w:rPr>
                <w:spacing w:val="-5"/>
              </w:rPr>
              <w:t xml:space="preserve"> </w:t>
            </w:r>
            <w:r w:rsidRPr="001D5EA5">
              <w:rPr>
                <w:spacing w:val="-4"/>
              </w:rPr>
              <w:t>and</w:t>
            </w:r>
            <w:r w:rsidRPr="001D5EA5">
              <w:rPr>
                <w:spacing w:val="-5"/>
              </w:rPr>
              <w:t xml:space="preserve"> </w:t>
            </w:r>
            <w:r w:rsidRPr="001D5EA5">
              <w:rPr>
                <w:spacing w:val="-4"/>
              </w:rPr>
              <w:t>personal</w:t>
            </w:r>
            <w:r w:rsidRPr="001D5EA5">
              <w:rPr>
                <w:spacing w:val="40"/>
              </w:rPr>
              <w:t xml:space="preserve"> </w:t>
            </w:r>
            <w:r w:rsidRPr="001D5EA5">
              <w:t>qualities contribute to who we are.</w:t>
            </w:r>
          </w:p>
          <w:p w14:paraId="1AB44AB7" w14:textId="7B8B218A" w:rsidR="001D5EA5" w:rsidRPr="001A371B" w:rsidRDefault="001D5EA5" w:rsidP="005615D6">
            <w:pPr>
              <w:jc w:val="both"/>
              <w:rPr>
                <w:rFonts w:eastAsia="Source Sans 3"/>
                <w:b/>
              </w:rPr>
            </w:pPr>
            <w:r w:rsidRPr="001A371B">
              <w:rPr>
                <w:rFonts w:eastAsia="Source Sans 3"/>
                <w:b/>
              </w:rPr>
              <w:lastRenderedPageBreak/>
              <w:t xml:space="preserve">PSHE MATTERS: </w:t>
            </w:r>
            <w:r>
              <w:rPr>
                <w:rFonts w:eastAsia="Source Sans 3"/>
                <w:b/>
              </w:rPr>
              <w:t xml:space="preserve">LSK2 </w:t>
            </w:r>
            <w:r w:rsidRPr="001A371B">
              <w:rPr>
                <w:rFonts w:eastAsia="Source Sans 3"/>
                <w:b/>
              </w:rPr>
              <w:t xml:space="preserve">Privacy, Boundaries and Consent </w:t>
            </w:r>
          </w:p>
          <w:p w14:paraId="1038A710" w14:textId="77777777" w:rsidR="001D5EA5" w:rsidRPr="001D5EA5" w:rsidRDefault="001D5EA5" w:rsidP="005615D6">
            <w:pPr>
              <w:pStyle w:val="ListParagraph"/>
              <w:numPr>
                <w:ilvl w:val="0"/>
                <w:numId w:val="44"/>
              </w:numPr>
              <w:jc w:val="both"/>
            </w:pPr>
            <w:r w:rsidRPr="001D5EA5">
              <w:t>Explain</w:t>
            </w:r>
            <w:r w:rsidRPr="001D5EA5">
              <w:rPr>
                <w:spacing w:val="-6"/>
              </w:rPr>
              <w:t xml:space="preserve"> </w:t>
            </w:r>
            <w:r w:rsidRPr="001D5EA5">
              <w:t>what</w:t>
            </w:r>
            <w:r w:rsidRPr="001D5EA5">
              <w:rPr>
                <w:spacing w:val="-6"/>
              </w:rPr>
              <w:t xml:space="preserve"> </w:t>
            </w:r>
            <w:r w:rsidRPr="001D5EA5">
              <w:t>is</w:t>
            </w:r>
            <w:r w:rsidRPr="001D5EA5">
              <w:rPr>
                <w:spacing w:val="-6"/>
              </w:rPr>
              <w:t xml:space="preserve"> </w:t>
            </w:r>
            <w:r w:rsidRPr="001D5EA5">
              <w:t>meant</w:t>
            </w:r>
            <w:r w:rsidRPr="001D5EA5">
              <w:rPr>
                <w:spacing w:val="-6"/>
              </w:rPr>
              <w:t xml:space="preserve"> </w:t>
            </w:r>
            <w:r w:rsidRPr="001D5EA5">
              <w:t>by</w:t>
            </w:r>
            <w:r w:rsidRPr="001D5EA5">
              <w:rPr>
                <w:spacing w:val="-6"/>
              </w:rPr>
              <w:t xml:space="preserve"> </w:t>
            </w:r>
            <w:r w:rsidRPr="001D5EA5">
              <w:t>privacy</w:t>
            </w:r>
            <w:r w:rsidRPr="001D5EA5">
              <w:rPr>
                <w:spacing w:val="-6"/>
              </w:rPr>
              <w:t xml:space="preserve"> </w:t>
            </w:r>
            <w:r w:rsidRPr="001D5EA5">
              <w:t>and</w:t>
            </w:r>
            <w:r w:rsidRPr="001D5EA5">
              <w:rPr>
                <w:spacing w:val="40"/>
              </w:rPr>
              <w:t xml:space="preserve"> </w:t>
            </w:r>
            <w:r w:rsidRPr="001D5EA5">
              <w:t>personal</w:t>
            </w:r>
            <w:r w:rsidRPr="001D5EA5">
              <w:rPr>
                <w:spacing w:val="-5"/>
              </w:rPr>
              <w:t xml:space="preserve"> </w:t>
            </w:r>
            <w:r w:rsidRPr="001D5EA5">
              <w:t>boundaries.</w:t>
            </w:r>
          </w:p>
          <w:p w14:paraId="6A7EAF37" w14:textId="585A822C" w:rsidR="00C14A31" w:rsidRPr="001D5EA5" w:rsidRDefault="001D5EA5" w:rsidP="005615D6">
            <w:pPr>
              <w:pStyle w:val="ListParagraph"/>
              <w:numPr>
                <w:ilvl w:val="0"/>
                <w:numId w:val="44"/>
              </w:numPr>
              <w:jc w:val="both"/>
              <w:rPr>
                <w:color w:val="000000" w:themeColor="text1"/>
              </w:rPr>
            </w:pPr>
            <w:r w:rsidRPr="001D5EA5">
              <w:t>Know</w:t>
            </w:r>
            <w:r w:rsidRPr="001D5EA5">
              <w:rPr>
                <w:spacing w:val="-3"/>
              </w:rPr>
              <w:t xml:space="preserve"> </w:t>
            </w:r>
            <w:r w:rsidRPr="001D5EA5">
              <w:t>when</w:t>
            </w:r>
            <w:r w:rsidRPr="001D5EA5">
              <w:rPr>
                <w:spacing w:val="-3"/>
              </w:rPr>
              <w:t xml:space="preserve"> </w:t>
            </w:r>
            <w:r w:rsidRPr="001D5EA5">
              <w:t>it</w:t>
            </w:r>
            <w:r w:rsidRPr="001D5EA5">
              <w:rPr>
                <w:spacing w:val="-3"/>
              </w:rPr>
              <w:t xml:space="preserve"> </w:t>
            </w:r>
            <w:r w:rsidRPr="001D5EA5">
              <w:t>is</w:t>
            </w:r>
            <w:r w:rsidRPr="001D5EA5">
              <w:rPr>
                <w:spacing w:val="-3"/>
              </w:rPr>
              <w:t xml:space="preserve"> </w:t>
            </w:r>
            <w:r w:rsidRPr="001D5EA5">
              <w:t>right</w:t>
            </w:r>
            <w:r w:rsidRPr="001D5EA5">
              <w:rPr>
                <w:spacing w:val="-3"/>
              </w:rPr>
              <w:t xml:space="preserve"> </w:t>
            </w:r>
            <w:r w:rsidRPr="001D5EA5">
              <w:t>to</w:t>
            </w:r>
            <w:r w:rsidRPr="001D5EA5">
              <w:rPr>
                <w:spacing w:val="-3"/>
              </w:rPr>
              <w:t xml:space="preserve"> </w:t>
            </w:r>
            <w:r w:rsidRPr="001D5EA5">
              <w:t>break</w:t>
            </w:r>
            <w:r w:rsidRPr="001D5EA5">
              <w:rPr>
                <w:spacing w:val="-3"/>
              </w:rPr>
              <w:t xml:space="preserve"> </w:t>
            </w:r>
            <w:r w:rsidRPr="001D5EA5">
              <w:t>or</w:t>
            </w:r>
            <w:r w:rsidRPr="001D5EA5">
              <w:rPr>
                <w:spacing w:val="-3"/>
              </w:rPr>
              <w:t xml:space="preserve"> </w:t>
            </w:r>
            <w:r w:rsidRPr="001D5EA5">
              <w:t>keep</w:t>
            </w:r>
            <w:r w:rsidRPr="001D5EA5">
              <w:rPr>
                <w:spacing w:val="-3"/>
              </w:rPr>
              <w:t xml:space="preserve"> </w:t>
            </w:r>
            <w:r w:rsidRPr="001D5EA5">
              <w:t>a</w:t>
            </w:r>
            <w:r w:rsidRPr="001D5EA5">
              <w:rPr>
                <w:spacing w:val="40"/>
              </w:rPr>
              <w:t xml:space="preserve"> </w:t>
            </w:r>
            <w:r w:rsidRPr="001D5EA5">
              <w:t>confidence</w:t>
            </w:r>
            <w:r w:rsidRPr="001D5EA5">
              <w:rPr>
                <w:spacing w:val="-8"/>
              </w:rPr>
              <w:t xml:space="preserve"> </w:t>
            </w:r>
            <w:r w:rsidRPr="001D5EA5">
              <w:t>or</w:t>
            </w:r>
            <w:r w:rsidRPr="001D5EA5">
              <w:rPr>
                <w:spacing w:val="-8"/>
              </w:rPr>
              <w:t xml:space="preserve"> </w:t>
            </w:r>
            <w:r w:rsidRPr="001D5EA5">
              <w:t>share</w:t>
            </w:r>
            <w:r w:rsidRPr="001D5EA5">
              <w:rPr>
                <w:spacing w:val="-8"/>
              </w:rPr>
              <w:t xml:space="preserve"> </w:t>
            </w:r>
            <w:r w:rsidRPr="001D5EA5">
              <w:t>a</w:t>
            </w:r>
            <w:r w:rsidRPr="001D5EA5">
              <w:rPr>
                <w:spacing w:val="-8"/>
              </w:rPr>
              <w:t xml:space="preserve"> </w:t>
            </w:r>
            <w:r w:rsidRPr="001D5EA5">
              <w:t>secret.</w:t>
            </w:r>
            <w:r w:rsidRPr="001D5EA5">
              <w:rPr>
                <w:spacing w:val="-8"/>
              </w:rPr>
              <w:t xml:space="preserve"> </w:t>
            </w:r>
            <w:r w:rsidRPr="001D5EA5">
              <w:t>Know</w:t>
            </w:r>
            <w:r w:rsidRPr="001D5EA5">
              <w:rPr>
                <w:spacing w:val="-8"/>
              </w:rPr>
              <w:t xml:space="preserve"> </w:t>
            </w:r>
            <w:r w:rsidRPr="001D5EA5">
              <w:t>how</w:t>
            </w:r>
            <w:r w:rsidRPr="001D5EA5">
              <w:rPr>
                <w:spacing w:val="40"/>
              </w:rPr>
              <w:t xml:space="preserve"> </w:t>
            </w:r>
            <w:r w:rsidRPr="001D5EA5">
              <w:t>to ask for help.</w:t>
            </w:r>
          </w:p>
        </w:tc>
      </w:tr>
      <w:tr w:rsidR="00C14A31" w:rsidRPr="000F0D61" w14:paraId="7B7014F1" w14:textId="77777777" w:rsidTr="00FF6E56">
        <w:trPr>
          <w:jc w:val="center"/>
        </w:trPr>
        <w:tc>
          <w:tcPr>
            <w:tcW w:w="435" w:type="pct"/>
            <w:shd w:val="clear" w:color="auto" w:fill="FFFFFF" w:themeFill="background1"/>
          </w:tcPr>
          <w:p w14:paraId="4E691CB1" w14:textId="77777777" w:rsidR="00C14A31" w:rsidRDefault="00C14A31" w:rsidP="00D97904">
            <w:pPr>
              <w:jc w:val="center"/>
              <w:rPr>
                <w:b/>
                <w:color w:val="FF0000"/>
              </w:rPr>
            </w:pPr>
            <w:r>
              <w:rPr>
                <w:b/>
                <w:color w:val="FF0000"/>
              </w:rPr>
              <w:lastRenderedPageBreak/>
              <w:t>YEAR 4</w:t>
            </w:r>
          </w:p>
        </w:tc>
        <w:tc>
          <w:tcPr>
            <w:tcW w:w="2291" w:type="pct"/>
          </w:tcPr>
          <w:p w14:paraId="317E9F2C" w14:textId="77777777" w:rsidR="00C14A31" w:rsidRDefault="00C14A31" w:rsidP="00D97904">
            <w:pPr>
              <w:jc w:val="center"/>
              <w:rPr>
                <w:noProof/>
              </w:rPr>
            </w:pPr>
            <w:r>
              <w:rPr>
                <w:b/>
                <w:color w:val="FF0000"/>
              </w:rPr>
              <w:t>NSPCC: PANTS BUIDLING CONFIDENCE 7 - 9</w:t>
            </w:r>
          </w:p>
          <w:p w14:paraId="61AD31E6" w14:textId="77777777" w:rsidR="00C14A31" w:rsidRDefault="00C14A31" w:rsidP="00D97904">
            <w:pPr>
              <w:jc w:val="center"/>
              <w:rPr>
                <w:b/>
                <w:color w:val="FF0000"/>
              </w:rPr>
            </w:pPr>
            <w:r>
              <w:rPr>
                <w:noProof/>
              </w:rPr>
              <w:drawing>
                <wp:inline distT="0" distB="0" distL="0" distR="0" wp14:anchorId="597B070A" wp14:editId="142D685E">
                  <wp:extent cx="2947035" cy="1942795"/>
                  <wp:effectExtent l="0" t="0" r="5715"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858" t="26048" r="58072" b="19224"/>
                          <a:stretch/>
                        </pic:blipFill>
                        <pic:spPr bwMode="auto">
                          <a:xfrm>
                            <a:off x="0" y="0"/>
                            <a:ext cx="2985569" cy="1968198"/>
                          </a:xfrm>
                          <a:prstGeom prst="rect">
                            <a:avLst/>
                          </a:prstGeom>
                          <a:ln>
                            <a:noFill/>
                          </a:ln>
                          <a:extLst>
                            <a:ext uri="{53640926-AAD7-44D8-BBD7-CCE9431645EC}">
                              <a14:shadowObscured xmlns:a14="http://schemas.microsoft.com/office/drawing/2010/main"/>
                            </a:ext>
                          </a:extLst>
                        </pic:spPr>
                      </pic:pic>
                    </a:graphicData>
                  </a:graphic>
                </wp:inline>
              </w:drawing>
            </w:r>
          </w:p>
        </w:tc>
        <w:tc>
          <w:tcPr>
            <w:tcW w:w="2274" w:type="pct"/>
          </w:tcPr>
          <w:p w14:paraId="4FAD6CFE" w14:textId="2CCC0D7B" w:rsidR="001D5EA5" w:rsidRDefault="001D5EA5" w:rsidP="005615D6">
            <w:pPr>
              <w:jc w:val="both"/>
              <w:rPr>
                <w:b/>
                <w:noProof/>
                <w:sz w:val="23"/>
                <w:szCs w:val="23"/>
              </w:rPr>
            </w:pPr>
            <w:r w:rsidRPr="001A371B">
              <w:rPr>
                <w:b/>
                <w:noProof/>
                <w:sz w:val="23"/>
                <w:szCs w:val="23"/>
              </w:rPr>
              <w:t xml:space="preserve">PSHE MATTERS: </w:t>
            </w:r>
            <w:r>
              <w:rPr>
                <w:b/>
                <w:noProof/>
                <w:sz w:val="23"/>
                <w:szCs w:val="23"/>
              </w:rPr>
              <w:t xml:space="preserve">LKS2 </w:t>
            </w:r>
            <w:r w:rsidRPr="001A371B">
              <w:rPr>
                <w:b/>
                <w:noProof/>
                <w:sz w:val="23"/>
                <w:szCs w:val="23"/>
              </w:rPr>
              <w:t>Growing and Changing</w:t>
            </w:r>
          </w:p>
          <w:p w14:paraId="1EEEE400" w14:textId="77777777" w:rsidR="001D5EA5" w:rsidRPr="001D5EA5" w:rsidRDefault="001D5EA5" w:rsidP="005615D6">
            <w:pPr>
              <w:pStyle w:val="ListParagraph"/>
              <w:numPr>
                <w:ilvl w:val="0"/>
                <w:numId w:val="43"/>
              </w:numPr>
              <w:jc w:val="both"/>
            </w:pPr>
            <w:r w:rsidRPr="001D5EA5">
              <w:t>Name external genitalia and some</w:t>
            </w:r>
            <w:r w:rsidRPr="001D5EA5">
              <w:rPr>
                <w:spacing w:val="40"/>
              </w:rPr>
              <w:t xml:space="preserve"> </w:t>
            </w:r>
            <w:r w:rsidRPr="001D5EA5">
              <w:rPr>
                <w:spacing w:val="-6"/>
              </w:rPr>
              <w:t>reproductive</w:t>
            </w:r>
            <w:r w:rsidRPr="001D5EA5">
              <w:rPr>
                <w:spacing w:val="-11"/>
              </w:rPr>
              <w:t xml:space="preserve"> </w:t>
            </w:r>
            <w:r w:rsidRPr="001D5EA5">
              <w:rPr>
                <w:spacing w:val="-6"/>
              </w:rPr>
              <w:t>organs</w:t>
            </w:r>
            <w:r w:rsidRPr="001D5EA5">
              <w:rPr>
                <w:spacing w:val="-11"/>
              </w:rPr>
              <w:t xml:space="preserve"> </w:t>
            </w:r>
            <w:r w:rsidRPr="001D5EA5">
              <w:rPr>
                <w:spacing w:val="-6"/>
              </w:rPr>
              <w:t>including</w:t>
            </w:r>
            <w:r w:rsidRPr="001D5EA5">
              <w:rPr>
                <w:spacing w:val="-11"/>
              </w:rPr>
              <w:t xml:space="preserve"> </w:t>
            </w:r>
            <w:r w:rsidRPr="001D5EA5">
              <w:rPr>
                <w:spacing w:val="-6"/>
              </w:rPr>
              <w:t>penis,</w:t>
            </w:r>
            <w:r w:rsidRPr="001D5EA5">
              <w:rPr>
                <w:spacing w:val="-11"/>
              </w:rPr>
              <w:t xml:space="preserve"> vulva, </w:t>
            </w:r>
            <w:r w:rsidRPr="001D5EA5">
              <w:rPr>
                <w:spacing w:val="-6"/>
              </w:rPr>
              <w:t>vagina,</w:t>
            </w:r>
            <w:r w:rsidRPr="001D5EA5">
              <w:rPr>
                <w:spacing w:val="40"/>
              </w:rPr>
              <w:t xml:space="preserve"> </w:t>
            </w:r>
            <w:r w:rsidRPr="001D5EA5">
              <w:t xml:space="preserve">testicles, scrotum, nipples, womb. </w:t>
            </w:r>
          </w:p>
          <w:p w14:paraId="4DAD9BA2" w14:textId="12F116FC" w:rsidR="001D5EA5" w:rsidRPr="001D5EA5" w:rsidRDefault="001D5EA5" w:rsidP="005615D6">
            <w:pPr>
              <w:pStyle w:val="ListParagraph"/>
              <w:numPr>
                <w:ilvl w:val="0"/>
                <w:numId w:val="43"/>
              </w:numPr>
              <w:jc w:val="both"/>
            </w:pPr>
            <w:r w:rsidRPr="001D5EA5">
              <w:t>Understand</w:t>
            </w:r>
            <w:r w:rsidRPr="001D5EA5">
              <w:rPr>
                <w:spacing w:val="-9"/>
              </w:rPr>
              <w:t xml:space="preserve"> </w:t>
            </w:r>
            <w:r w:rsidRPr="001D5EA5">
              <w:t>the</w:t>
            </w:r>
            <w:r w:rsidRPr="001D5EA5">
              <w:rPr>
                <w:spacing w:val="-9"/>
              </w:rPr>
              <w:t xml:space="preserve"> </w:t>
            </w:r>
            <w:r w:rsidRPr="001D5EA5">
              <w:t>processes</w:t>
            </w:r>
            <w:r w:rsidRPr="001D5EA5">
              <w:rPr>
                <w:spacing w:val="-9"/>
              </w:rPr>
              <w:t xml:space="preserve"> </w:t>
            </w:r>
            <w:r w:rsidRPr="001D5EA5">
              <w:t>of</w:t>
            </w:r>
            <w:r w:rsidRPr="001D5EA5">
              <w:rPr>
                <w:spacing w:val="-9"/>
              </w:rPr>
              <w:t xml:space="preserve"> </w:t>
            </w:r>
            <w:r w:rsidRPr="001D5EA5">
              <w:t>reproduction</w:t>
            </w:r>
            <w:r w:rsidR="00FF6E56">
              <w:t xml:space="preserve"> </w:t>
            </w:r>
            <w:r w:rsidRPr="001D5EA5">
              <w:t>and birth as part of the human life cycle.</w:t>
            </w:r>
          </w:p>
          <w:p w14:paraId="18386235" w14:textId="77777777" w:rsidR="001D5EA5" w:rsidRPr="001D5EA5" w:rsidRDefault="001D5EA5" w:rsidP="005615D6">
            <w:pPr>
              <w:pStyle w:val="ListParagraph"/>
              <w:numPr>
                <w:ilvl w:val="0"/>
                <w:numId w:val="43"/>
              </w:numPr>
              <w:jc w:val="both"/>
            </w:pPr>
            <w:r w:rsidRPr="001D5EA5">
              <w:t>Begin to explore</w:t>
            </w:r>
            <w:r w:rsidRPr="001D5EA5">
              <w:rPr>
                <w:spacing w:val="-9"/>
              </w:rPr>
              <w:t xml:space="preserve"> </w:t>
            </w:r>
            <w:r w:rsidRPr="001D5EA5">
              <w:t>physical</w:t>
            </w:r>
            <w:r w:rsidRPr="001D5EA5">
              <w:rPr>
                <w:spacing w:val="-9"/>
              </w:rPr>
              <w:t xml:space="preserve"> </w:t>
            </w:r>
            <w:r w:rsidRPr="001D5EA5">
              <w:t>and</w:t>
            </w:r>
            <w:r w:rsidRPr="001D5EA5">
              <w:rPr>
                <w:spacing w:val="-9"/>
              </w:rPr>
              <w:t xml:space="preserve"> </w:t>
            </w:r>
            <w:r w:rsidRPr="001D5EA5">
              <w:t>emotional</w:t>
            </w:r>
            <w:r w:rsidRPr="001D5EA5">
              <w:rPr>
                <w:spacing w:val="-9"/>
              </w:rPr>
              <w:t xml:space="preserve"> </w:t>
            </w:r>
            <w:r w:rsidRPr="001D5EA5">
              <w:t>changes</w:t>
            </w:r>
            <w:r w:rsidRPr="001D5EA5">
              <w:rPr>
                <w:spacing w:val="40"/>
              </w:rPr>
              <w:t xml:space="preserve"> </w:t>
            </w:r>
            <w:r w:rsidRPr="001D5EA5">
              <w:t>that happen during puberty.</w:t>
            </w:r>
          </w:p>
          <w:p w14:paraId="461C4240" w14:textId="77777777" w:rsidR="001D5EA5" w:rsidRPr="001D5EA5" w:rsidRDefault="001D5EA5" w:rsidP="005615D6">
            <w:pPr>
              <w:pStyle w:val="ListParagraph"/>
              <w:numPr>
                <w:ilvl w:val="0"/>
                <w:numId w:val="43"/>
              </w:numPr>
              <w:jc w:val="both"/>
            </w:pPr>
            <w:r w:rsidRPr="001D5EA5">
              <w:t>Explain</w:t>
            </w:r>
            <w:r w:rsidRPr="001D5EA5">
              <w:rPr>
                <w:spacing w:val="-7"/>
              </w:rPr>
              <w:t xml:space="preserve"> </w:t>
            </w:r>
            <w:r w:rsidRPr="001D5EA5">
              <w:t>how</w:t>
            </w:r>
            <w:r w:rsidRPr="001D5EA5">
              <w:rPr>
                <w:spacing w:val="-7"/>
              </w:rPr>
              <w:t xml:space="preserve"> </w:t>
            </w:r>
            <w:r w:rsidRPr="001D5EA5">
              <w:t>daily</w:t>
            </w:r>
            <w:r w:rsidRPr="001D5EA5">
              <w:rPr>
                <w:spacing w:val="-7"/>
              </w:rPr>
              <w:t xml:space="preserve"> </w:t>
            </w:r>
            <w:r w:rsidRPr="001D5EA5">
              <w:t>hygiene</w:t>
            </w:r>
            <w:r w:rsidRPr="001D5EA5">
              <w:rPr>
                <w:spacing w:val="-7"/>
              </w:rPr>
              <w:t xml:space="preserve"> </w:t>
            </w:r>
            <w:r w:rsidRPr="001D5EA5">
              <w:t>helps</w:t>
            </w:r>
            <w:r w:rsidRPr="001D5EA5">
              <w:rPr>
                <w:spacing w:val="-7"/>
              </w:rPr>
              <w:t xml:space="preserve"> </w:t>
            </w:r>
            <w:r w:rsidRPr="001D5EA5">
              <w:t>to</w:t>
            </w:r>
            <w:r w:rsidRPr="001D5EA5">
              <w:rPr>
                <w:spacing w:val="-7"/>
              </w:rPr>
              <w:t xml:space="preserve"> </w:t>
            </w:r>
            <w:r w:rsidRPr="001D5EA5">
              <w:t>reduce</w:t>
            </w:r>
            <w:r w:rsidRPr="001D5EA5">
              <w:rPr>
                <w:spacing w:val="40"/>
              </w:rPr>
              <w:t xml:space="preserve"> </w:t>
            </w:r>
            <w:r w:rsidRPr="001D5EA5">
              <w:t>the spread of infection.</w:t>
            </w:r>
          </w:p>
          <w:p w14:paraId="2B2E0126" w14:textId="06F943AB" w:rsidR="001D5EA5" w:rsidRPr="001D5EA5" w:rsidRDefault="001D5EA5" w:rsidP="005615D6">
            <w:pPr>
              <w:pStyle w:val="ListParagraph"/>
              <w:numPr>
                <w:ilvl w:val="0"/>
                <w:numId w:val="43"/>
              </w:numPr>
              <w:jc w:val="both"/>
            </w:pPr>
            <w:r w:rsidRPr="001D5EA5">
              <w:t>Explain</w:t>
            </w:r>
            <w:r w:rsidRPr="001D5EA5">
              <w:rPr>
                <w:spacing w:val="-5"/>
              </w:rPr>
              <w:t xml:space="preserve"> </w:t>
            </w:r>
            <w:r w:rsidRPr="001D5EA5">
              <w:t>how</w:t>
            </w:r>
            <w:r w:rsidRPr="001D5EA5">
              <w:rPr>
                <w:spacing w:val="-5"/>
              </w:rPr>
              <w:t xml:space="preserve"> </w:t>
            </w:r>
            <w:r w:rsidRPr="001D5EA5">
              <w:t>adults</w:t>
            </w:r>
            <w:r w:rsidRPr="001D5EA5">
              <w:rPr>
                <w:spacing w:val="-5"/>
              </w:rPr>
              <w:t xml:space="preserve"> </w:t>
            </w:r>
            <w:r w:rsidRPr="001D5EA5">
              <w:t>care</w:t>
            </w:r>
            <w:r w:rsidRPr="001D5EA5">
              <w:rPr>
                <w:spacing w:val="-5"/>
              </w:rPr>
              <w:t xml:space="preserve"> </w:t>
            </w:r>
            <w:r w:rsidRPr="001D5EA5">
              <w:t>for</w:t>
            </w:r>
            <w:r w:rsidRPr="001D5EA5">
              <w:rPr>
                <w:spacing w:val="-5"/>
              </w:rPr>
              <w:t xml:space="preserve"> </w:t>
            </w:r>
            <w:r w:rsidRPr="001D5EA5">
              <w:t>a</w:t>
            </w:r>
            <w:r w:rsidRPr="001D5EA5">
              <w:rPr>
                <w:spacing w:val="-5"/>
              </w:rPr>
              <w:t xml:space="preserve"> </w:t>
            </w:r>
            <w:r w:rsidRPr="001D5EA5">
              <w:t>baby</w:t>
            </w:r>
            <w:r w:rsidRPr="001D5EA5">
              <w:rPr>
                <w:spacing w:val="-5"/>
              </w:rPr>
              <w:t xml:space="preserve"> </w:t>
            </w:r>
            <w:r w:rsidRPr="001D5EA5">
              <w:t>during</w:t>
            </w:r>
            <w:r w:rsidRPr="001D5EA5">
              <w:rPr>
                <w:spacing w:val="40"/>
              </w:rPr>
              <w:t xml:space="preserve"> </w:t>
            </w:r>
            <w:r w:rsidRPr="001D5EA5">
              <w:t>and after pregnancy.</w:t>
            </w:r>
          </w:p>
          <w:p w14:paraId="4B3B3AF1" w14:textId="77777777" w:rsidR="001D5EA5" w:rsidRPr="001A371B" w:rsidRDefault="001D5EA5" w:rsidP="005615D6">
            <w:pPr>
              <w:jc w:val="both"/>
              <w:rPr>
                <w:rFonts w:eastAsia="Source Sans 3"/>
                <w:b/>
              </w:rPr>
            </w:pPr>
            <w:r w:rsidRPr="001A371B">
              <w:rPr>
                <w:rFonts w:eastAsia="Source Sans 3"/>
                <w:b/>
              </w:rPr>
              <w:t xml:space="preserve">PSHE MATTERS: </w:t>
            </w:r>
            <w:r>
              <w:rPr>
                <w:rFonts w:eastAsia="Source Sans 3"/>
                <w:b/>
              </w:rPr>
              <w:t xml:space="preserve">LSK2 </w:t>
            </w:r>
            <w:r w:rsidRPr="001A371B">
              <w:rPr>
                <w:rFonts w:eastAsia="Source Sans 3"/>
                <w:b/>
              </w:rPr>
              <w:t xml:space="preserve">Privacy, Boundaries and Consent </w:t>
            </w:r>
          </w:p>
          <w:p w14:paraId="278000BA" w14:textId="77777777" w:rsidR="001D5EA5" w:rsidRPr="001D5EA5" w:rsidRDefault="001D5EA5" w:rsidP="005615D6">
            <w:pPr>
              <w:pStyle w:val="ListParagraph"/>
              <w:numPr>
                <w:ilvl w:val="0"/>
                <w:numId w:val="44"/>
              </w:numPr>
              <w:jc w:val="both"/>
            </w:pPr>
            <w:r w:rsidRPr="001D5EA5">
              <w:t>Explain</w:t>
            </w:r>
            <w:r w:rsidRPr="001D5EA5">
              <w:rPr>
                <w:spacing w:val="-6"/>
              </w:rPr>
              <w:t xml:space="preserve"> </w:t>
            </w:r>
            <w:r w:rsidRPr="001D5EA5">
              <w:t>what</w:t>
            </w:r>
            <w:r w:rsidRPr="001D5EA5">
              <w:rPr>
                <w:spacing w:val="-6"/>
              </w:rPr>
              <w:t xml:space="preserve"> </w:t>
            </w:r>
            <w:r w:rsidRPr="001D5EA5">
              <w:t>is</w:t>
            </w:r>
            <w:r w:rsidRPr="001D5EA5">
              <w:rPr>
                <w:spacing w:val="-6"/>
              </w:rPr>
              <w:t xml:space="preserve"> </w:t>
            </w:r>
            <w:r w:rsidRPr="001D5EA5">
              <w:t>meant</w:t>
            </w:r>
            <w:r w:rsidRPr="001D5EA5">
              <w:rPr>
                <w:spacing w:val="-6"/>
              </w:rPr>
              <w:t xml:space="preserve"> </w:t>
            </w:r>
            <w:r w:rsidRPr="001D5EA5">
              <w:t>by</w:t>
            </w:r>
            <w:r w:rsidRPr="001D5EA5">
              <w:rPr>
                <w:spacing w:val="-6"/>
              </w:rPr>
              <w:t xml:space="preserve"> </w:t>
            </w:r>
            <w:r w:rsidRPr="001D5EA5">
              <w:t>privacy</w:t>
            </w:r>
            <w:r w:rsidRPr="001D5EA5">
              <w:rPr>
                <w:spacing w:val="-6"/>
              </w:rPr>
              <w:t xml:space="preserve"> </w:t>
            </w:r>
            <w:r w:rsidRPr="001D5EA5">
              <w:t>and</w:t>
            </w:r>
            <w:r w:rsidRPr="001D5EA5">
              <w:rPr>
                <w:spacing w:val="40"/>
              </w:rPr>
              <w:t xml:space="preserve"> </w:t>
            </w:r>
            <w:r w:rsidRPr="001D5EA5">
              <w:t>personal</w:t>
            </w:r>
            <w:r w:rsidRPr="001D5EA5">
              <w:rPr>
                <w:spacing w:val="-5"/>
              </w:rPr>
              <w:t xml:space="preserve"> </w:t>
            </w:r>
            <w:r w:rsidRPr="001D5EA5">
              <w:t>boundaries.</w:t>
            </w:r>
          </w:p>
          <w:p w14:paraId="74A89B6F" w14:textId="43457A82" w:rsidR="001D5EA5" w:rsidRPr="001D5EA5" w:rsidRDefault="001D5EA5" w:rsidP="005615D6">
            <w:pPr>
              <w:pStyle w:val="ListParagraph"/>
              <w:numPr>
                <w:ilvl w:val="0"/>
                <w:numId w:val="44"/>
              </w:numPr>
              <w:jc w:val="both"/>
            </w:pPr>
            <w:r w:rsidRPr="001D5EA5">
              <w:rPr>
                <w:spacing w:val="-2"/>
              </w:rPr>
              <w:t>Recognise</w:t>
            </w:r>
            <w:r w:rsidRPr="001D5EA5">
              <w:rPr>
                <w:spacing w:val="-5"/>
              </w:rPr>
              <w:t xml:space="preserve"> </w:t>
            </w:r>
            <w:r w:rsidRPr="001D5EA5">
              <w:rPr>
                <w:spacing w:val="-2"/>
              </w:rPr>
              <w:t>uncomfortable</w:t>
            </w:r>
            <w:r w:rsidR="00FF6E56">
              <w:rPr>
                <w:spacing w:val="-2"/>
              </w:rPr>
              <w:t xml:space="preserve"> </w:t>
            </w:r>
            <w:r w:rsidRPr="001D5EA5">
              <w:rPr>
                <w:spacing w:val="-2"/>
              </w:rPr>
              <w:t>/</w:t>
            </w:r>
            <w:r w:rsidR="00FF6E56">
              <w:rPr>
                <w:spacing w:val="-2"/>
              </w:rPr>
              <w:t xml:space="preserve"> </w:t>
            </w:r>
            <w:r w:rsidRPr="001D5EA5">
              <w:rPr>
                <w:spacing w:val="-2"/>
              </w:rPr>
              <w:t>comfortable</w:t>
            </w:r>
            <w:r w:rsidRPr="001D5EA5">
              <w:rPr>
                <w:spacing w:val="40"/>
              </w:rPr>
              <w:t xml:space="preserve"> </w:t>
            </w:r>
            <w:r w:rsidRPr="001D5EA5">
              <w:t>behaviour</w:t>
            </w:r>
            <w:r w:rsidRPr="001D5EA5">
              <w:rPr>
                <w:spacing w:val="-5"/>
              </w:rPr>
              <w:t xml:space="preserve"> </w:t>
            </w:r>
            <w:r w:rsidRPr="001D5EA5">
              <w:t>online</w:t>
            </w:r>
            <w:r w:rsidR="00FF6E56">
              <w:t xml:space="preserve"> </w:t>
            </w:r>
            <w:r w:rsidRPr="001D5EA5">
              <w:t>/</w:t>
            </w:r>
            <w:r w:rsidR="00FF6E56">
              <w:t xml:space="preserve"> </w:t>
            </w:r>
            <w:r w:rsidRPr="001D5EA5">
              <w:t>offline.</w:t>
            </w:r>
          </w:p>
          <w:p w14:paraId="34C4C2C0" w14:textId="035FF68D" w:rsidR="00C14A31" w:rsidRPr="001D5EA5" w:rsidRDefault="001D5EA5" w:rsidP="005615D6">
            <w:pPr>
              <w:pStyle w:val="ListParagraph"/>
              <w:numPr>
                <w:ilvl w:val="0"/>
                <w:numId w:val="44"/>
              </w:numPr>
              <w:autoSpaceDE w:val="0"/>
              <w:autoSpaceDN w:val="0"/>
              <w:adjustRightInd w:val="0"/>
              <w:jc w:val="both"/>
              <w:rPr>
                <w:rFonts w:cstheme="minorHAnsi"/>
                <w:color w:val="000000"/>
                <w:sz w:val="23"/>
                <w:szCs w:val="23"/>
              </w:rPr>
            </w:pPr>
            <w:r w:rsidRPr="001D5EA5">
              <w:t>Know</w:t>
            </w:r>
            <w:r w:rsidRPr="001D5EA5">
              <w:rPr>
                <w:spacing w:val="-3"/>
              </w:rPr>
              <w:t xml:space="preserve"> </w:t>
            </w:r>
            <w:r w:rsidRPr="001D5EA5">
              <w:t>when</w:t>
            </w:r>
            <w:r w:rsidRPr="001D5EA5">
              <w:rPr>
                <w:spacing w:val="-3"/>
              </w:rPr>
              <w:t xml:space="preserve"> </w:t>
            </w:r>
            <w:r w:rsidRPr="001D5EA5">
              <w:t>it</w:t>
            </w:r>
            <w:r w:rsidRPr="001D5EA5">
              <w:rPr>
                <w:spacing w:val="-3"/>
              </w:rPr>
              <w:t xml:space="preserve"> </w:t>
            </w:r>
            <w:r w:rsidRPr="001D5EA5">
              <w:t>is</w:t>
            </w:r>
            <w:r w:rsidRPr="001D5EA5">
              <w:rPr>
                <w:spacing w:val="-3"/>
              </w:rPr>
              <w:t xml:space="preserve"> </w:t>
            </w:r>
            <w:r w:rsidRPr="001D5EA5">
              <w:t>right</w:t>
            </w:r>
            <w:r w:rsidRPr="001D5EA5">
              <w:rPr>
                <w:spacing w:val="-3"/>
              </w:rPr>
              <w:t xml:space="preserve"> </w:t>
            </w:r>
            <w:r w:rsidRPr="001D5EA5">
              <w:t>to</w:t>
            </w:r>
            <w:r w:rsidRPr="001D5EA5">
              <w:rPr>
                <w:spacing w:val="-3"/>
              </w:rPr>
              <w:t xml:space="preserve"> </w:t>
            </w:r>
            <w:r w:rsidRPr="001D5EA5">
              <w:t>break</w:t>
            </w:r>
            <w:r w:rsidRPr="001D5EA5">
              <w:rPr>
                <w:spacing w:val="-3"/>
              </w:rPr>
              <w:t xml:space="preserve"> </w:t>
            </w:r>
            <w:r w:rsidRPr="001D5EA5">
              <w:t>or</w:t>
            </w:r>
            <w:r w:rsidRPr="001D5EA5">
              <w:rPr>
                <w:spacing w:val="-3"/>
              </w:rPr>
              <w:t xml:space="preserve"> </w:t>
            </w:r>
            <w:r w:rsidRPr="001D5EA5">
              <w:t>keep</w:t>
            </w:r>
            <w:r w:rsidRPr="001D5EA5">
              <w:rPr>
                <w:spacing w:val="-3"/>
              </w:rPr>
              <w:t xml:space="preserve"> </w:t>
            </w:r>
            <w:r w:rsidRPr="001D5EA5">
              <w:t>a</w:t>
            </w:r>
            <w:r w:rsidRPr="001D5EA5">
              <w:rPr>
                <w:spacing w:val="40"/>
              </w:rPr>
              <w:t xml:space="preserve"> </w:t>
            </w:r>
            <w:r w:rsidRPr="001D5EA5">
              <w:t>confidence</w:t>
            </w:r>
            <w:r w:rsidRPr="001D5EA5">
              <w:rPr>
                <w:spacing w:val="-8"/>
              </w:rPr>
              <w:t xml:space="preserve"> </w:t>
            </w:r>
            <w:r w:rsidRPr="001D5EA5">
              <w:t>or</w:t>
            </w:r>
            <w:r w:rsidRPr="001D5EA5">
              <w:rPr>
                <w:spacing w:val="-8"/>
              </w:rPr>
              <w:t xml:space="preserve"> </w:t>
            </w:r>
            <w:r w:rsidRPr="001D5EA5">
              <w:t>share</w:t>
            </w:r>
            <w:r w:rsidRPr="001D5EA5">
              <w:rPr>
                <w:spacing w:val="-8"/>
              </w:rPr>
              <w:t xml:space="preserve"> </w:t>
            </w:r>
            <w:r w:rsidRPr="001D5EA5">
              <w:t>a</w:t>
            </w:r>
            <w:r w:rsidRPr="001D5EA5">
              <w:rPr>
                <w:spacing w:val="-8"/>
              </w:rPr>
              <w:t xml:space="preserve"> </w:t>
            </w:r>
            <w:r w:rsidRPr="001D5EA5">
              <w:t>secret.</w:t>
            </w:r>
            <w:r w:rsidRPr="001D5EA5">
              <w:rPr>
                <w:spacing w:val="-8"/>
              </w:rPr>
              <w:t xml:space="preserve"> </w:t>
            </w:r>
            <w:r w:rsidRPr="001D5EA5">
              <w:t>Know</w:t>
            </w:r>
            <w:r w:rsidRPr="001D5EA5">
              <w:rPr>
                <w:spacing w:val="-8"/>
              </w:rPr>
              <w:t xml:space="preserve"> </w:t>
            </w:r>
            <w:r w:rsidRPr="001D5EA5">
              <w:t>how</w:t>
            </w:r>
            <w:r w:rsidRPr="001D5EA5">
              <w:rPr>
                <w:spacing w:val="40"/>
              </w:rPr>
              <w:t xml:space="preserve"> </w:t>
            </w:r>
            <w:r w:rsidRPr="001D5EA5">
              <w:t>to ask for help.</w:t>
            </w:r>
          </w:p>
        </w:tc>
      </w:tr>
      <w:tr w:rsidR="00500092" w:rsidRPr="000F0D61" w14:paraId="629BBBBC" w14:textId="77777777" w:rsidTr="00500092">
        <w:trPr>
          <w:jc w:val="center"/>
        </w:trPr>
        <w:tc>
          <w:tcPr>
            <w:tcW w:w="5000" w:type="pct"/>
            <w:gridSpan w:val="3"/>
            <w:shd w:val="clear" w:color="auto" w:fill="FF0000"/>
          </w:tcPr>
          <w:p w14:paraId="7A7E8405" w14:textId="2C622E84" w:rsidR="00500092" w:rsidRPr="00500092" w:rsidRDefault="00500092" w:rsidP="00500092">
            <w:pPr>
              <w:jc w:val="center"/>
              <w:rPr>
                <w:b/>
                <w:noProof/>
                <w:color w:val="FFFFFF" w:themeColor="background1"/>
                <w:sz w:val="32"/>
                <w:szCs w:val="32"/>
              </w:rPr>
            </w:pPr>
            <w:r>
              <w:rPr>
                <w:b/>
                <w:noProof/>
                <w:color w:val="FFFFFF" w:themeColor="background1"/>
                <w:sz w:val="32"/>
                <w:szCs w:val="32"/>
              </w:rPr>
              <w:t>UKS2</w:t>
            </w:r>
          </w:p>
        </w:tc>
      </w:tr>
      <w:tr w:rsidR="00C14A31" w:rsidRPr="000F0D61" w14:paraId="1E501982" w14:textId="77777777" w:rsidTr="00FF6E56">
        <w:trPr>
          <w:jc w:val="center"/>
        </w:trPr>
        <w:tc>
          <w:tcPr>
            <w:tcW w:w="435" w:type="pct"/>
            <w:shd w:val="clear" w:color="auto" w:fill="FFFFFF" w:themeFill="background1"/>
          </w:tcPr>
          <w:p w14:paraId="15E04F8C" w14:textId="77777777" w:rsidR="00C14A31" w:rsidRPr="00A03876" w:rsidRDefault="00C14A31" w:rsidP="00D97904">
            <w:pPr>
              <w:jc w:val="center"/>
              <w:rPr>
                <w:b/>
                <w:color w:val="FF0000"/>
              </w:rPr>
            </w:pPr>
            <w:r>
              <w:rPr>
                <w:b/>
                <w:color w:val="FF0000"/>
              </w:rPr>
              <w:t>YEAR 5</w:t>
            </w:r>
          </w:p>
        </w:tc>
        <w:tc>
          <w:tcPr>
            <w:tcW w:w="2291" w:type="pct"/>
          </w:tcPr>
          <w:p w14:paraId="59587A36" w14:textId="77777777" w:rsidR="00C14A31" w:rsidRDefault="00C14A31" w:rsidP="00D97904">
            <w:pPr>
              <w:jc w:val="center"/>
              <w:rPr>
                <w:b/>
                <w:color w:val="FF0000"/>
              </w:rPr>
            </w:pPr>
            <w:r>
              <w:rPr>
                <w:b/>
                <w:color w:val="FF0000"/>
              </w:rPr>
              <w:t>NSPCC: PANTS HOW CAN THE PANTS RULES HELP US? 9 – 11</w:t>
            </w:r>
          </w:p>
          <w:p w14:paraId="325546FB" w14:textId="77777777" w:rsidR="00C14A31" w:rsidRDefault="00C14A31" w:rsidP="00D97904">
            <w:pPr>
              <w:jc w:val="center"/>
              <w:rPr>
                <w:noProof/>
              </w:rPr>
            </w:pPr>
            <w:r>
              <w:rPr>
                <w:noProof/>
              </w:rPr>
              <w:drawing>
                <wp:inline distT="0" distB="0" distL="0" distR="0" wp14:anchorId="6173CEED" wp14:editId="6F698773">
                  <wp:extent cx="2963545" cy="195072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91" t="25909" r="58228" b="22827"/>
                          <a:stretch/>
                        </pic:blipFill>
                        <pic:spPr bwMode="auto">
                          <a:xfrm>
                            <a:off x="0" y="0"/>
                            <a:ext cx="2983085" cy="1963582"/>
                          </a:xfrm>
                          <a:prstGeom prst="rect">
                            <a:avLst/>
                          </a:prstGeom>
                          <a:ln>
                            <a:noFill/>
                          </a:ln>
                          <a:extLst>
                            <a:ext uri="{53640926-AAD7-44D8-BBD7-CCE9431645EC}">
                              <a14:shadowObscured xmlns:a14="http://schemas.microsoft.com/office/drawing/2010/main"/>
                            </a:ext>
                          </a:extLst>
                        </pic:spPr>
                      </pic:pic>
                    </a:graphicData>
                  </a:graphic>
                </wp:inline>
              </w:drawing>
            </w:r>
          </w:p>
        </w:tc>
        <w:tc>
          <w:tcPr>
            <w:tcW w:w="2274" w:type="pct"/>
          </w:tcPr>
          <w:p w14:paraId="252AFC05" w14:textId="31938E7B" w:rsidR="001D5EA5" w:rsidRDefault="001D5EA5" w:rsidP="005615D6">
            <w:pPr>
              <w:jc w:val="both"/>
              <w:rPr>
                <w:b/>
                <w:noProof/>
                <w:sz w:val="23"/>
                <w:szCs w:val="23"/>
              </w:rPr>
            </w:pPr>
            <w:r w:rsidRPr="001A371B">
              <w:rPr>
                <w:b/>
                <w:noProof/>
                <w:sz w:val="23"/>
                <w:szCs w:val="23"/>
              </w:rPr>
              <w:t xml:space="preserve">PSHE MATTERS: </w:t>
            </w:r>
            <w:r>
              <w:rPr>
                <w:b/>
                <w:noProof/>
                <w:sz w:val="23"/>
                <w:szCs w:val="23"/>
              </w:rPr>
              <w:t xml:space="preserve">UKS2 </w:t>
            </w:r>
            <w:r w:rsidRPr="001A371B">
              <w:rPr>
                <w:b/>
                <w:noProof/>
                <w:sz w:val="23"/>
                <w:szCs w:val="23"/>
              </w:rPr>
              <w:t>Growing and Changing</w:t>
            </w:r>
          </w:p>
          <w:p w14:paraId="64E7DA00" w14:textId="77777777" w:rsidR="00FF6E56" w:rsidRPr="00910062" w:rsidRDefault="00FF6E56" w:rsidP="005615D6">
            <w:pPr>
              <w:pStyle w:val="ListParagraph"/>
              <w:numPr>
                <w:ilvl w:val="0"/>
                <w:numId w:val="45"/>
              </w:numPr>
              <w:jc w:val="both"/>
              <w:rPr>
                <w:color w:val="CC0099"/>
              </w:rPr>
            </w:pPr>
            <w:r w:rsidRPr="00FF6E56">
              <w:t>Identify</w:t>
            </w:r>
            <w:r w:rsidRPr="00FF6E56">
              <w:rPr>
                <w:spacing w:val="-5"/>
              </w:rPr>
              <w:t xml:space="preserve"> </w:t>
            </w:r>
            <w:r w:rsidRPr="00FF6E56">
              <w:t>the</w:t>
            </w:r>
            <w:r w:rsidRPr="00FF6E56">
              <w:rPr>
                <w:spacing w:val="-5"/>
              </w:rPr>
              <w:t xml:space="preserve"> </w:t>
            </w:r>
            <w:r w:rsidRPr="00FF6E56">
              <w:t>external</w:t>
            </w:r>
            <w:r w:rsidRPr="00FF6E56">
              <w:rPr>
                <w:spacing w:val="-5"/>
              </w:rPr>
              <w:t xml:space="preserve"> </w:t>
            </w:r>
            <w:r w:rsidRPr="00FF6E56">
              <w:t>genitalia</w:t>
            </w:r>
            <w:r w:rsidRPr="00FF6E56">
              <w:rPr>
                <w:spacing w:val="-5"/>
              </w:rPr>
              <w:t xml:space="preserve"> </w:t>
            </w:r>
            <w:r w:rsidRPr="00FF6E56">
              <w:t>and</w:t>
            </w:r>
            <w:r w:rsidRPr="00FF6E56">
              <w:rPr>
                <w:spacing w:val="-5"/>
              </w:rPr>
              <w:t xml:space="preserve"> </w:t>
            </w:r>
            <w:r w:rsidRPr="00FF6E56">
              <w:t>internal</w:t>
            </w:r>
            <w:r w:rsidRPr="00FF6E56">
              <w:rPr>
                <w:spacing w:val="40"/>
              </w:rPr>
              <w:t xml:space="preserve"> </w:t>
            </w:r>
            <w:r w:rsidRPr="00FF6E56">
              <w:t>reproductive</w:t>
            </w:r>
            <w:r w:rsidRPr="00FF6E56">
              <w:rPr>
                <w:spacing w:val="-9"/>
              </w:rPr>
              <w:t xml:space="preserve"> </w:t>
            </w:r>
            <w:r w:rsidRPr="00FF6E56">
              <w:t>organs</w:t>
            </w:r>
            <w:r w:rsidRPr="00FF6E56">
              <w:rPr>
                <w:spacing w:val="-9"/>
              </w:rPr>
              <w:t xml:space="preserve"> </w:t>
            </w:r>
            <w:r w:rsidRPr="00FF6E56">
              <w:t>and</w:t>
            </w:r>
            <w:r w:rsidRPr="00FF6E56">
              <w:rPr>
                <w:spacing w:val="-9"/>
              </w:rPr>
              <w:t xml:space="preserve"> </w:t>
            </w:r>
            <w:r w:rsidRPr="00910062">
              <w:rPr>
                <w:color w:val="CC0099"/>
              </w:rPr>
              <w:t>how</w:t>
            </w:r>
            <w:r w:rsidRPr="00910062">
              <w:rPr>
                <w:color w:val="CC0099"/>
                <w:spacing w:val="-9"/>
              </w:rPr>
              <w:t xml:space="preserve"> </w:t>
            </w:r>
            <w:r w:rsidRPr="00910062">
              <w:rPr>
                <w:color w:val="CC0099"/>
              </w:rPr>
              <w:t>the</w:t>
            </w:r>
            <w:r w:rsidRPr="00910062">
              <w:rPr>
                <w:color w:val="CC0099"/>
                <w:spacing w:val="-9"/>
              </w:rPr>
              <w:t xml:space="preserve"> </w:t>
            </w:r>
            <w:r w:rsidRPr="00910062">
              <w:rPr>
                <w:color w:val="CC0099"/>
              </w:rPr>
              <w:t>process</w:t>
            </w:r>
            <w:r w:rsidRPr="00910062">
              <w:rPr>
                <w:color w:val="CC0099"/>
                <w:spacing w:val="40"/>
              </w:rPr>
              <w:t xml:space="preserve"> </w:t>
            </w:r>
            <w:r w:rsidRPr="00910062">
              <w:rPr>
                <w:color w:val="CC0099"/>
              </w:rPr>
              <w:t>of</w:t>
            </w:r>
            <w:r w:rsidRPr="00910062">
              <w:rPr>
                <w:color w:val="CC0099"/>
                <w:spacing w:val="-7"/>
              </w:rPr>
              <w:t xml:space="preserve"> </w:t>
            </w:r>
            <w:r w:rsidRPr="00910062">
              <w:rPr>
                <w:color w:val="CC0099"/>
              </w:rPr>
              <w:t>puberty</w:t>
            </w:r>
            <w:r w:rsidRPr="00910062">
              <w:rPr>
                <w:color w:val="CC0099"/>
                <w:spacing w:val="-7"/>
              </w:rPr>
              <w:t xml:space="preserve"> </w:t>
            </w:r>
            <w:r w:rsidRPr="00910062">
              <w:rPr>
                <w:color w:val="CC0099"/>
              </w:rPr>
              <w:t>relates</w:t>
            </w:r>
            <w:r w:rsidRPr="00910062">
              <w:rPr>
                <w:color w:val="CC0099"/>
                <w:spacing w:val="-7"/>
              </w:rPr>
              <w:t xml:space="preserve"> </w:t>
            </w:r>
            <w:r w:rsidRPr="00910062">
              <w:rPr>
                <w:color w:val="CC0099"/>
              </w:rPr>
              <w:t>to</w:t>
            </w:r>
            <w:r w:rsidRPr="00910062">
              <w:rPr>
                <w:color w:val="CC0099"/>
                <w:spacing w:val="-7"/>
              </w:rPr>
              <w:t xml:space="preserve"> </w:t>
            </w:r>
            <w:r w:rsidRPr="00910062">
              <w:rPr>
                <w:color w:val="CC0099"/>
              </w:rPr>
              <w:t>human</w:t>
            </w:r>
            <w:r w:rsidRPr="00910062">
              <w:rPr>
                <w:color w:val="CC0099"/>
                <w:spacing w:val="-7"/>
              </w:rPr>
              <w:t xml:space="preserve"> </w:t>
            </w:r>
            <w:r w:rsidRPr="00910062">
              <w:rPr>
                <w:color w:val="CC0099"/>
              </w:rPr>
              <w:t>reproduction.</w:t>
            </w:r>
          </w:p>
          <w:p w14:paraId="6842ACA3" w14:textId="43C34650" w:rsidR="00FF6E56" w:rsidRPr="00FF6E56" w:rsidRDefault="00FF6E56" w:rsidP="005615D6">
            <w:pPr>
              <w:pStyle w:val="ListParagraph"/>
              <w:numPr>
                <w:ilvl w:val="0"/>
                <w:numId w:val="45"/>
              </w:numPr>
              <w:jc w:val="both"/>
            </w:pPr>
            <w:r w:rsidRPr="00FF6E56">
              <w:rPr>
                <w:spacing w:val="-14"/>
              </w:rPr>
              <w:t>Identify</w:t>
            </w:r>
            <w:r w:rsidRPr="00FF6E56">
              <w:rPr>
                <w:spacing w:val="6"/>
              </w:rPr>
              <w:t xml:space="preserve"> </w:t>
            </w:r>
            <w:r w:rsidRPr="00FF6E56">
              <w:rPr>
                <w:spacing w:val="-14"/>
              </w:rPr>
              <w:t>the</w:t>
            </w:r>
            <w:r w:rsidRPr="00FF6E56">
              <w:rPr>
                <w:spacing w:val="5"/>
              </w:rPr>
              <w:t xml:space="preserve"> </w:t>
            </w:r>
            <w:r w:rsidRPr="00FF6E56">
              <w:rPr>
                <w:spacing w:val="-14"/>
              </w:rPr>
              <w:t>physical</w:t>
            </w:r>
            <w:r w:rsidRPr="00FF6E56">
              <w:rPr>
                <w:spacing w:val="6"/>
              </w:rPr>
              <w:t xml:space="preserve"> </w:t>
            </w:r>
            <w:r w:rsidRPr="00FF6E56">
              <w:rPr>
                <w:spacing w:val="-14"/>
              </w:rPr>
              <w:t>and</w:t>
            </w:r>
            <w:r w:rsidRPr="00FF6E56">
              <w:rPr>
                <w:spacing w:val="5"/>
              </w:rPr>
              <w:t xml:space="preserve"> </w:t>
            </w:r>
            <w:r w:rsidRPr="00FF6E56">
              <w:rPr>
                <w:spacing w:val="-14"/>
              </w:rPr>
              <w:t>emotional</w:t>
            </w:r>
            <w:r w:rsidRPr="00FF6E56">
              <w:rPr>
                <w:spacing w:val="6"/>
              </w:rPr>
              <w:t xml:space="preserve"> </w:t>
            </w:r>
            <w:r w:rsidRPr="00FF6E56">
              <w:rPr>
                <w:spacing w:val="-14"/>
              </w:rPr>
              <w:t>changes</w:t>
            </w:r>
            <w:r w:rsidRPr="00FF6E56">
              <w:rPr>
                <w:spacing w:val="5"/>
              </w:rPr>
              <w:t xml:space="preserve"> </w:t>
            </w:r>
            <w:r w:rsidRPr="00FF6E56">
              <w:rPr>
                <w:spacing w:val="-14"/>
              </w:rPr>
              <w:t>that</w:t>
            </w:r>
            <w:r w:rsidRPr="00FF6E56">
              <w:rPr>
                <w:spacing w:val="40"/>
              </w:rPr>
              <w:t xml:space="preserve"> </w:t>
            </w:r>
            <w:r w:rsidRPr="00FF6E56">
              <w:rPr>
                <w:spacing w:val="-4"/>
              </w:rPr>
              <w:t>happen when approaching</w:t>
            </w:r>
            <w:r>
              <w:rPr>
                <w:spacing w:val="-4"/>
              </w:rPr>
              <w:t xml:space="preserve"> </w:t>
            </w:r>
            <w:r w:rsidRPr="00FF6E56">
              <w:rPr>
                <w:spacing w:val="-4"/>
              </w:rPr>
              <w:t>/</w:t>
            </w:r>
            <w:r>
              <w:rPr>
                <w:spacing w:val="-4"/>
              </w:rPr>
              <w:t xml:space="preserve"> </w:t>
            </w:r>
            <w:r w:rsidRPr="00FF6E56">
              <w:rPr>
                <w:spacing w:val="-4"/>
              </w:rPr>
              <w:t>during puberty.</w:t>
            </w:r>
          </w:p>
          <w:p w14:paraId="60E5EAD7" w14:textId="77777777" w:rsidR="00FF6E56" w:rsidRPr="00FF6E56" w:rsidRDefault="00FF6E56" w:rsidP="005615D6">
            <w:pPr>
              <w:pStyle w:val="ListParagraph"/>
              <w:numPr>
                <w:ilvl w:val="0"/>
                <w:numId w:val="45"/>
              </w:numPr>
              <w:jc w:val="both"/>
            </w:pPr>
            <w:r w:rsidRPr="00FF6E56">
              <w:t>Know</w:t>
            </w:r>
            <w:r w:rsidRPr="00FF6E56">
              <w:rPr>
                <w:spacing w:val="-5"/>
              </w:rPr>
              <w:t xml:space="preserve"> </w:t>
            </w:r>
            <w:r w:rsidRPr="00FF6E56">
              <w:t>some</w:t>
            </w:r>
            <w:r w:rsidRPr="00FF6E56">
              <w:rPr>
                <w:spacing w:val="-5"/>
              </w:rPr>
              <w:t xml:space="preserve"> </w:t>
            </w:r>
            <w:r w:rsidRPr="00FF6E56">
              <w:t>key</w:t>
            </w:r>
            <w:r w:rsidRPr="00FF6E56">
              <w:rPr>
                <w:spacing w:val="-4"/>
              </w:rPr>
              <w:t xml:space="preserve"> </w:t>
            </w:r>
            <w:r w:rsidRPr="00FF6E56">
              <w:t>facts</w:t>
            </w:r>
            <w:r w:rsidRPr="00FF6E56">
              <w:rPr>
                <w:spacing w:val="-5"/>
              </w:rPr>
              <w:t xml:space="preserve"> </w:t>
            </w:r>
            <w:r w:rsidRPr="00FF6E56">
              <w:t>about</w:t>
            </w:r>
            <w:r w:rsidRPr="00FF6E56">
              <w:rPr>
                <w:spacing w:val="-5"/>
              </w:rPr>
              <w:t xml:space="preserve"> </w:t>
            </w:r>
            <w:r w:rsidRPr="00FF6E56">
              <w:t>menstruation.</w:t>
            </w:r>
          </w:p>
          <w:p w14:paraId="6F6F1D15" w14:textId="77777777" w:rsidR="00FF6E56" w:rsidRPr="00FF6E56" w:rsidRDefault="00FF6E56" w:rsidP="005615D6">
            <w:pPr>
              <w:pStyle w:val="ListParagraph"/>
              <w:numPr>
                <w:ilvl w:val="0"/>
                <w:numId w:val="45"/>
              </w:numPr>
              <w:jc w:val="both"/>
            </w:pPr>
            <w:r w:rsidRPr="00FF6E56">
              <w:t>Identify</w:t>
            </w:r>
            <w:r w:rsidRPr="00FF6E56">
              <w:rPr>
                <w:spacing w:val="-9"/>
              </w:rPr>
              <w:t xml:space="preserve"> </w:t>
            </w:r>
            <w:r w:rsidRPr="00FF6E56">
              <w:t>the</w:t>
            </w:r>
            <w:r w:rsidRPr="00FF6E56">
              <w:rPr>
                <w:spacing w:val="-9"/>
              </w:rPr>
              <w:t xml:space="preserve"> </w:t>
            </w:r>
            <w:r w:rsidRPr="00FF6E56">
              <w:t>importance</w:t>
            </w:r>
            <w:r w:rsidRPr="00FF6E56">
              <w:rPr>
                <w:spacing w:val="-9"/>
              </w:rPr>
              <w:t xml:space="preserve"> </w:t>
            </w:r>
            <w:r w:rsidRPr="00FF6E56">
              <w:t>of</w:t>
            </w:r>
            <w:r w:rsidRPr="00FF6E56">
              <w:rPr>
                <w:spacing w:val="-9"/>
              </w:rPr>
              <w:t xml:space="preserve"> </w:t>
            </w:r>
            <w:r w:rsidRPr="00FF6E56">
              <w:t>keeping</w:t>
            </w:r>
            <w:r w:rsidRPr="00FF6E56">
              <w:rPr>
                <w:spacing w:val="-9"/>
              </w:rPr>
              <w:t xml:space="preserve"> </w:t>
            </w:r>
            <w:r w:rsidRPr="00FF6E56">
              <w:t>clean</w:t>
            </w:r>
            <w:r w:rsidRPr="00FF6E56">
              <w:rPr>
                <w:spacing w:val="40"/>
              </w:rPr>
              <w:t xml:space="preserve"> </w:t>
            </w:r>
            <w:r w:rsidRPr="00FF6E56">
              <w:t>and how to maintain personal hygiene</w:t>
            </w:r>
            <w:r w:rsidRPr="00FF6E56">
              <w:rPr>
                <w:spacing w:val="40"/>
              </w:rPr>
              <w:t xml:space="preserve"> </w:t>
            </w:r>
            <w:r w:rsidRPr="00FF6E56">
              <w:t>whilst growing and changing.</w:t>
            </w:r>
          </w:p>
          <w:p w14:paraId="04CDC414" w14:textId="2C9DD0F6" w:rsidR="00FF6E56" w:rsidRPr="00A877D7" w:rsidRDefault="00FF6E56" w:rsidP="005615D6">
            <w:pPr>
              <w:pStyle w:val="ListParagraph"/>
              <w:numPr>
                <w:ilvl w:val="0"/>
                <w:numId w:val="45"/>
              </w:numPr>
              <w:jc w:val="both"/>
              <w:rPr>
                <w:b/>
                <w:noProof/>
              </w:rPr>
            </w:pPr>
            <w:r w:rsidRPr="00FF6E56">
              <w:t>Identify</w:t>
            </w:r>
            <w:r w:rsidRPr="00FF6E56">
              <w:rPr>
                <w:spacing w:val="-9"/>
              </w:rPr>
              <w:t xml:space="preserve"> </w:t>
            </w:r>
            <w:r w:rsidRPr="00FF6E56">
              <w:t>and</w:t>
            </w:r>
            <w:r w:rsidRPr="00FF6E56">
              <w:rPr>
                <w:spacing w:val="-9"/>
              </w:rPr>
              <w:t xml:space="preserve"> </w:t>
            </w:r>
            <w:r w:rsidRPr="00FF6E56">
              <w:t>value</w:t>
            </w:r>
            <w:r w:rsidRPr="00FF6E56">
              <w:rPr>
                <w:spacing w:val="-9"/>
              </w:rPr>
              <w:t xml:space="preserve"> </w:t>
            </w:r>
            <w:r w:rsidRPr="00FF6E56">
              <w:t>personal</w:t>
            </w:r>
            <w:r w:rsidRPr="00FF6E56">
              <w:rPr>
                <w:spacing w:val="-9"/>
              </w:rPr>
              <w:t xml:space="preserve"> </w:t>
            </w:r>
            <w:r w:rsidRPr="00FF6E56">
              <w:t>strengths,</w:t>
            </w:r>
            <w:r w:rsidRPr="00FF6E56">
              <w:rPr>
                <w:spacing w:val="40"/>
              </w:rPr>
              <w:t xml:space="preserve"> </w:t>
            </w:r>
            <w:r w:rsidRPr="00FF6E56">
              <w:t>skills, achievements and interests.</w:t>
            </w:r>
          </w:p>
          <w:p w14:paraId="3D662557" w14:textId="32033EE8" w:rsidR="00A877D7" w:rsidRDefault="00A877D7" w:rsidP="005615D6">
            <w:pPr>
              <w:jc w:val="both"/>
              <w:rPr>
                <w:b/>
                <w:noProof/>
              </w:rPr>
            </w:pPr>
          </w:p>
          <w:p w14:paraId="41910AF2" w14:textId="77777777" w:rsidR="00A877D7" w:rsidRPr="00A877D7" w:rsidRDefault="00A877D7" w:rsidP="005615D6">
            <w:pPr>
              <w:jc w:val="both"/>
              <w:rPr>
                <w:b/>
                <w:noProof/>
              </w:rPr>
            </w:pPr>
          </w:p>
          <w:p w14:paraId="7D130967" w14:textId="26A412CB" w:rsidR="001D5EA5" w:rsidRPr="001A371B" w:rsidRDefault="001D5EA5" w:rsidP="005615D6">
            <w:pPr>
              <w:jc w:val="both"/>
              <w:rPr>
                <w:rFonts w:eastAsia="Source Sans 3"/>
                <w:b/>
              </w:rPr>
            </w:pPr>
            <w:r w:rsidRPr="001A371B">
              <w:rPr>
                <w:rFonts w:eastAsia="Source Sans 3"/>
                <w:b/>
              </w:rPr>
              <w:lastRenderedPageBreak/>
              <w:t xml:space="preserve">PSHE MATTERS: </w:t>
            </w:r>
            <w:r>
              <w:rPr>
                <w:rFonts w:eastAsia="Source Sans 3"/>
                <w:b/>
              </w:rPr>
              <w:t xml:space="preserve">USK2 </w:t>
            </w:r>
            <w:r w:rsidRPr="001A371B">
              <w:rPr>
                <w:rFonts w:eastAsia="Source Sans 3"/>
                <w:b/>
              </w:rPr>
              <w:t xml:space="preserve">Privacy, Boundaries and Consent </w:t>
            </w:r>
          </w:p>
          <w:p w14:paraId="7C827FC2" w14:textId="77777777" w:rsidR="00FF6E56" w:rsidRPr="00FF6E56" w:rsidRDefault="00FF6E56" w:rsidP="005615D6">
            <w:pPr>
              <w:pStyle w:val="ListParagraph"/>
              <w:numPr>
                <w:ilvl w:val="0"/>
                <w:numId w:val="46"/>
              </w:numPr>
              <w:jc w:val="both"/>
            </w:pPr>
            <w:r w:rsidRPr="00FF6E56">
              <w:t>Understand what consent means and</w:t>
            </w:r>
            <w:r w:rsidRPr="00FF6E56">
              <w:rPr>
                <w:spacing w:val="40"/>
              </w:rPr>
              <w:t xml:space="preserve"> </w:t>
            </w:r>
            <w:r w:rsidRPr="00FF6E56">
              <w:t>how</w:t>
            </w:r>
            <w:r w:rsidRPr="00FF6E56">
              <w:rPr>
                <w:spacing w:val="-7"/>
              </w:rPr>
              <w:t xml:space="preserve"> </w:t>
            </w:r>
            <w:r w:rsidRPr="00FF6E56">
              <w:t>to</w:t>
            </w:r>
            <w:r w:rsidRPr="00FF6E56">
              <w:rPr>
                <w:spacing w:val="-7"/>
              </w:rPr>
              <w:t xml:space="preserve"> </w:t>
            </w:r>
            <w:r w:rsidRPr="00FF6E56">
              <w:t>seek</w:t>
            </w:r>
            <w:r w:rsidRPr="00FF6E56">
              <w:rPr>
                <w:spacing w:val="-7"/>
              </w:rPr>
              <w:t xml:space="preserve"> </w:t>
            </w:r>
            <w:r w:rsidRPr="00FF6E56">
              <w:t>and</w:t>
            </w:r>
            <w:r w:rsidRPr="00FF6E56">
              <w:rPr>
                <w:spacing w:val="-7"/>
              </w:rPr>
              <w:t xml:space="preserve"> </w:t>
            </w:r>
            <w:r w:rsidRPr="00FF6E56">
              <w:t>give/not</w:t>
            </w:r>
            <w:r w:rsidRPr="00FF6E56">
              <w:rPr>
                <w:spacing w:val="-7"/>
              </w:rPr>
              <w:t xml:space="preserve"> </w:t>
            </w:r>
            <w:r w:rsidRPr="00FF6E56">
              <w:t>give</w:t>
            </w:r>
            <w:r w:rsidRPr="00FF6E56">
              <w:rPr>
                <w:spacing w:val="-7"/>
              </w:rPr>
              <w:t xml:space="preserve"> </w:t>
            </w:r>
            <w:r w:rsidRPr="00FF6E56">
              <w:t>permission</w:t>
            </w:r>
            <w:r w:rsidRPr="00FF6E56">
              <w:rPr>
                <w:spacing w:val="40"/>
              </w:rPr>
              <w:t xml:space="preserve"> </w:t>
            </w:r>
            <w:r w:rsidRPr="00FF6E56">
              <w:t>in different situations.</w:t>
            </w:r>
          </w:p>
          <w:p w14:paraId="356C3C93" w14:textId="77777777" w:rsidR="00FF6E56" w:rsidRPr="00FF6E56" w:rsidRDefault="00FF6E56" w:rsidP="005615D6">
            <w:pPr>
              <w:pStyle w:val="ListParagraph"/>
              <w:numPr>
                <w:ilvl w:val="0"/>
                <w:numId w:val="46"/>
              </w:numPr>
              <w:jc w:val="both"/>
            </w:pPr>
            <w:r w:rsidRPr="00FF6E56">
              <w:t>Analyse when behaviour including</w:t>
            </w:r>
            <w:r w:rsidRPr="00FF6E56">
              <w:rPr>
                <w:spacing w:val="40"/>
              </w:rPr>
              <w:t xml:space="preserve"> </w:t>
            </w:r>
            <w:r w:rsidRPr="00FF6E56">
              <w:t>physical touch is acceptable,</w:t>
            </w:r>
            <w:r w:rsidRPr="00FF6E56">
              <w:rPr>
                <w:spacing w:val="40"/>
              </w:rPr>
              <w:t xml:space="preserve"> </w:t>
            </w:r>
            <w:r w:rsidRPr="00FF6E56">
              <w:t>unacceptable,</w:t>
            </w:r>
            <w:r w:rsidRPr="00FF6E56">
              <w:rPr>
                <w:spacing w:val="-9"/>
              </w:rPr>
              <w:t xml:space="preserve"> </w:t>
            </w:r>
            <w:r w:rsidRPr="00FF6E56">
              <w:t>wanted</w:t>
            </w:r>
            <w:r w:rsidRPr="00FF6E56">
              <w:rPr>
                <w:spacing w:val="-9"/>
              </w:rPr>
              <w:t xml:space="preserve"> </w:t>
            </w:r>
            <w:r w:rsidRPr="00FF6E56">
              <w:t>or</w:t>
            </w:r>
            <w:r w:rsidRPr="00FF6E56">
              <w:rPr>
                <w:spacing w:val="-9"/>
              </w:rPr>
              <w:t xml:space="preserve"> </w:t>
            </w:r>
            <w:r w:rsidRPr="00FF6E56">
              <w:t>unwanted</w:t>
            </w:r>
            <w:r w:rsidRPr="00FF6E56">
              <w:rPr>
                <w:spacing w:val="-9"/>
              </w:rPr>
              <w:t xml:space="preserve"> </w:t>
            </w:r>
            <w:r w:rsidRPr="00FF6E56">
              <w:t>in</w:t>
            </w:r>
            <w:r w:rsidRPr="00FF6E56">
              <w:rPr>
                <w:spacing w:val="40"/>
              </w:rPr>
              <w:t xml:space="preserve"> </w:t>
            </w:r>
            <w:r w:rsidRPr="00FF6E56">
              <w:t>different</w:t>
            </w:r>
            <w:r w:rsidRPr="00FF6E56">
              <w:rPr>
                <w:spacing w:val="-5"/>
              </w:rPr>
              <w:t xml:space="preserve"> </w:t>
            </w:r>
            <w:r w:rsidRPr="00FF6E56">
              <w:t>situations.</w:t>
            </w:r>
          </w:p>
          <w:p w14:paraId="717FA060" w14:textId="77777777" w:rsidR="00C14A31" w:rsidRPr="00500092" w:rsidRDefault="00FF6E56" w:rsidP="005615D6">
            <w:pPr>
              <w:pStyle w:val="ListParagraph"/>
              <w:numPr>
                <w:ilvl w:val="0"/>
                <w:numId w:val="46"/>
              </w:numPr>
              <w:jc w:val="both"/>
              <w:rPr>
                <w:color w:val="000000" w:themeColor="text1"/>
              </w:rPr>
            </w:pPr>
            <w:r w:rsidRPr="00FF6E56">
              <w:rPr>
                <w:spacing w:val="-2"/>
              </w:rPr>
              <w:t>Respond appropriately if someone asks</w:t>
            </w:r>
            <w:r w:rsidRPr="00FF6E56">
              <w:rPr>
                <w:spacing w:val="40"/>
              </w:rPr>
              <w:t xml:space="preserve"> </w:t>
            </w:r>
            <w:r w:rsidRPr="00FF6E56">
              <w:rPr>
                <w:spacing w:val="-2"/>
              </w:rPr>
              <w:t>you</w:t>
            </w:r>
            <w:r w:rsidRPr="00FF6E56">
              <w:rPr>
                <w:spacing w:val="-7"/>
              </w:rPr>
              <w:t xml:space="preserve"> </w:t>
            </w:r>
            <w:r w:rsidRPr="00FF6E56">
              <w:rPr>
                <w:spacing w:val="-2"/>
              </w:rPr>
              <w:t>to</w:t>
            </w:r>
            <w:r w:rsidRPr="00FF6E56">
              <w:rPr>
                <w:spacing w:val="-7"/>
              </w:rPr>
              <w:t xml:space="preserve"> </w:t>
            </w:r>
            <w:r w:rsidRPr="00FF6E56">
              <w:rPr>
                <w:spacing w:val="-2"/>
              </w:rPr>
              <w:t>keep</w:t>
            </w:r>
            <w:r w:rsidRPr="00FF6E56">
              <w:rPr>
                <w:spacing w:val="-7"/>
              </w:rPr>
              <w:t xml:space="preserve"> </w:t>
            </w:r>
            <w:r w:rsidRPr="00FF6E56">
              <w:rPr>
                <w:spacing w:val="-2"/>
              </w:rPr>
              <w:t>a</w:t>
            </w:r>
            <w:r w:rsidRPr="00FF6E56">
              <w:rPr>
                <w:spacing w:val="-7"/>
              </w:rPr>
              <w:t xml:space="preserve"> </w:t>
            </w:r>
            <w:r w:rsidRPr="00FF6E56">
              <w:rPr>
                <w:spacing w:val="-2"/>
              </w:rPr>
              <w:t>secret</w:t>
            </w:r>
            <w:r w:rsidRPr="00FF6E56">
              <w:rPr>
                <w:spacing w:val="-7"/>
              </w:rPr>
              <w:t xml:space="preserve"> </w:t>
            </w:r>
            <w:r w:rsidRPr="00FF6E56">
              <w:rPr>
                <w:spacing w:val="-2"/>
              </w:rPr>
              <w:t>that</w:t>
            </w:r>
            <w:r w:rsidRPr="00FF6E56">
              <w:rPr>
                <w:spacing w:val="-7"/>
              </w:rPr>
              <w:t xml:space="preserve"> </w:t>
            </w:r>
            <w:r w:rsidRPr="00FF6E56">
              <w:rPr>
                <w:spacing w:val="-2"/>
              </w:rPr>
              <w:t>makes</w:t>
            </w:r>
            <w:r w:rsidRPr="00FF6E56">
              <w:rPr>
                <w:spacing w:val="-7"/>
              </w:rPr>
              <w:t xml:space="preserve"> </w:t>
            </w:r>
            <w:r w:rsidRPr="00FF6E56">
              <w:rPr>
                <w:spacing w:val="-2"/>
              </w:rPr>
              <w:t>you</w:t>
            </w:r>
            <w:r w:rsidRPr="00FF6E56">
              <w:rPr>
                <w:spacing w:val="-7"/>
              </w:rPr>
              <w:t xml:space="preserve"> </w:t>
            </w:r>
            <w:r w:rsidRPr="00FF6E56">
              <w:rPr>
                <w:spacing w:val="-2"/>
              </w:rPr>
              <w:t>feel</w:t>
            </w:r>
            <w:r w:rsidRPr="00FF6E56">
              <w:rPr>
                <w:spacing w:val="40"/>
              </w:rPr>
              <w:t xml:space="preserve"> </w:t>
            </w:r>
            <w:r w:rsidRPr="00FF6E56">
              <w:t>uncomfortable. Identify who to ask for</w:t>
            </w:r>
            <w:r w:rsidRPr="00FF6E56">
              <w:rPr>
                <w:spacing w:val="40"/>
              </w:rPr>
              <w:t xml:space="preserve"> </w:t>
            </w:r>
            <w:r w:rsidRPr="00FF6E56">
              <w:rPr>
                <w:spacing w:val="-2"/>
              </w:rPr>
              <w:t>help.</w:t>
            </w:r>
          </w:p>
          <w:p w14:paraId="0A209065" w14:textId="4D9F40A4" w:rsidR="00500092" w:rsidRPr="00FF6E56" w:rsidRDefault="00500092" w:rsidP="005615D6">
            <w:pPr>
              <w:pStyle w:val="ListParagraph"/>
              <w:jc w:val="both"/>
              <w:rPr>
                <w:color w:val="000000" w:themeColor="text1"/>
              </w:rPr>
            </w:pPr>
          </w:p>
        </w:tc>
      </w:tr>
      <w:tr w:rsidR="00C14A31" w:rsidRPr="000F0D61" w14:paraId="21253A1B" w14:textId="77777777" w:rsidTr="00FF6E56">
        <w:trPr>
          <w:jc w:val="center"/>
        </w:trPr>
        <w:tc>
          <w:tcPr>
            <w:tcW w:w="435" w:type="pct"/>
            <w:shd w:val="clear" w:color="auto" w:fill="FFFFFF" w:themeFill="background1"/>
          </w:tcPr>
          <w:p w14:paraId="01EF4727" w14:textId="77777777" w:rsidR="00C14A31" w:rsidRDefault="00C14A31" w:rsidP="00D97904">
            <w:pPr>
              <w:jc w:val="center"/>
              <w:rPr>
                <w:b/>
                <w:color w:val="FF0000"/>
              </w:rPr>
            </w:pPr>
            <w:r>
              <w:rPr>
                <w:b/>
                <w:color w:val="FF0000"/>
              </w:rPr>
              <w:lastRenderedPageBreak/>
              <w:t>YEAR 6</w:t>
            </w:r>
          </w:p>
        </w:tc>
        <w:tc>
          <w:tcPr>
            <w:tcW w:w="2291" w:type="pct"/>
          </w:tcPr>
          <w:p w14:paraId="53895C1D" w14:textId="77777777" w:rsidR="00C14A31" w:rsidRDefault="00C14A31" w:rsidP="00D97904">
            <w:pPr>
              <w:jc w:val="center"/>
              <w:rPr>
                <w:b/>
                <w:color w:val="FF0000"/>
              </w:rPr>
            </w:pPr>
            <w:r>
              <w:rPr>
                <w:b/>
                <w:color w:val="FF0000"/>
              </w:rPr>
              <w:t>NSPCC: PANTS HOW CAN THE PANTS RULES HELP US? 9 – 11</w:t>
            </w:r>
          </w:p>
          <w:p w14:paraId="579FA02C" w14:textId="77777777" w:rsidR="00C14A31" w:rsidRDefault="00C14A31" w:rsidP="00D97904">
            <w:pPr>
              <w:jc w:val="center"/>
              <w:rPr>
                <w:noProof/>
              </w:rPr>
            </w:pPr>
            <w:r>
              <w:rPr>
                <w:noProof/>
              </w:rPr>
              <w:drawing>
                <wp:inline distT="0" distB="0" distL="0" distR="0" wp14:anchorId="614810B1" wp14:editId="51934B9F">
                  <wp:extent cx="2924810" cy="1981200"/>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91" t="25909" r="58228" b="22827"/>
                          <a:stretch/>
                        </pic:blipFill>
                        <pic:spPr bwMode="auto">
                          <a:xfrm>
                            <a:off x="0" y="0"/>
                            <a:ext cx="2956488" cy="2002658"/>
                          </a:xfrm>
                          <a:prstGeom prst="rect">
                            <a:avLst/>
                          </a:prstGeom>
                          <a:ln>
                            <a:noFill/>
                          </a:ln>
                          <a:extLst>
                            <a:ext uri="{53640926-AAD7-44D8-BBD7-CCE9431645EC}">
                              <a14:shadowObscured xmlns:a14="http://schemas.microsoft.com/office/drawing/2010/main"/>
                            </a:ext>
                          </a:extLst>
                        </pic:spPr>
                      </pic:pic>
                    </a:graphicData>
                  </a:graphic>
                </wp:inline>
              </w:drawing>
            </w:r>
          </w:p>
        </w:tc>
        <w:tc>
          <w:tcPr>
            <w:tcW w:w="2274" w:type="pct"/>
          </w:tcPr>
          <w:p w14:paraId="25B5DFC4" w14:textId="34BED16B" w:rsidR="001D5EA5" w:rsidRDefault="001D5EA5" w:rsidP="005615D6">
            <w:pPr>
              <w:jc w:val="both"/>
              <w:rPr>
                <w:b/>
                <w:noProof/>
                <w:sz w:val="23"/>
                <w:szCs w:val="23"/>
              </w:rPr>
            </w:pPr>
            <w:r w:rsidRPr="001A371B">
              <w:rPr>
                <w:b/>
                <w:noProof/>
                <w:sz w:val="23"/>
                <w:szCs w:val="23"/>
              </w:rPr>
              <w:t xml:space="preserve">PSHE MATTERS: </w:t>
            </w:r>
            <w:r>
              <w:rPr>
                <w:b/>
                <w:noProof/>
                <w:sz w:val="23"/>
                <w:szCs w:val="23"/>
              </w:rPr>
              <w:t xml:space="preserve">UKS2 </w:t>
            </w:r>
            <w:r w:rsidRPr="001A371B">
              <w:rPr>
                <w:b/>
                <w:noProof/>
                <w:sz w:val="23"/>
                <w:szCs w:val="23"/>
              </w:rPr>
              <w:t>Growing and Changing</w:t>
            </w:r>
          </w:p>
          <w:p w14:paraId="73D632E1" w14:textId="77777777" w:rsidR="00FF6E56" w:rsidRPr="00910062" w:rsidRDefault="00FF6E56" w:rsidP="005615D6">
            <w:pPr>
              <w:pStyle w:val="ListParagraph"/>
              <w:numPr>
                <w:ilvl w:val="0"/>
                <w:numId w:val="45"/>
              </w:numPr>
              <w:jc w:val="both"/>
              <w:rPr>
                <w:color w:val="CC0099"/>
              </w:rPr>
            </w:pPr>
            <w:r w:rsidRPr="00FF6E56">
              <w:t>Identify</w:t>
            </w:r>
            <w:r w:rsidRPr="00FF6E56">
              <w:rPr>
                <w:spacing w:val="-5"/>
              </w:rPr>
              <w:t xml:space="preserve"> </w:t>
            </w:r>
            <w:r w:rsidRPr="00FF6E56">
              <w:t>the</w:t>
            </w:r>
            <w:r w:rsidRPr="00FF6E56">
              <w:rPr>
                <w:spacing w:val="-5"/>
              </w:rPr>
              <w:t xml:space="preserve"> </w:t>
            </w:r>
            <w:r w:rsidRPr="00FF6E56">
              <w:t>external</w:t>
            </w:r>
            <w:r w:rsidRPr="00FF6E56">
              <w:rPr>
                <w:spacing w:val="-5"/>
              </w:rPr>
              <w:t xml:space="preserve"> </w:t>
            </w:r>
            <w:r w:rsidRPr="00FF6E56">
              <w:t>genitalia</w:t>
            </w:r>
            <w:r w:rsidRPr="00FF6E56">
              <w:rPr>
                <w:spacing w:val="-5"/>
              </w:rPr>
              <w:t xml:space="preserve"> </w:t>
            </w:r>
            <w:r w:rsidRPr="00FF6E56">
              <w:t>and</w:t>
            </w:r>
            <w:r w:rsidRPr="00FF6E56">
              <w:rPr>
                <w:spacing w:val="-5"/>
              </w:rPr>
              <w:t xml:space="preserve"> </w:t>
            </w:r>
            <w:r w:rsidRPr="00FF6E56">
              <w:t>internal</w:t>
            </w:r>
            <w:r w:rsidRPr="00FF6E56">
              <w:rPr>
                <w:spacing w:val="40"/>
              </w:rPr>
              <w:t xml:space="preserve"> </w:t>
            </w:r>
            <w:r w:rsidRPr="00FF6E56">
              <w:t>reproductive</w:t>
            </w:r>
            <w:r w:rsidRPr="00FF6E56">
              <w:rPr>
                <w:spacing w:val="-9"/>
              </w:rPr>
              <w:t xml:space="preserve"> </w:t>
            </w:r>
            <w:r w:rsidRPr="00FF6E56">
              <w:t>organs</w:t>
            </w:r>
            <w:r w:rsidRPr="00FF6E56">
              <w:rPr>
                <w:spacing w:val="-9"/>
              </w:rPr>
              <w:t xml:space="preserve"> </w:t>
            </w:r>
            <w:r w:rsidRPr="00FF6E56">
              <w:t>and</w:t>
            </w:r>
            <w:r w:rsidRPr="00FF6E56">
              <w:rPr>
                <w:spacing w:val="-9"/>
              </w:rPr>
              <w:t xml:space="preserve"> </w:t>
            </w:r>
            <w:r w:rsidRPr="00910062">
              <w:rPr>
                <w:color w:val="CC0099"/>
              </w:rPr>
              <w:t>how</w:t>
            </w:r>
            <w:r w:rsidRPr="00910062">
              <w:rPr>
                <w:color w:val="CC0099"/>
                <w:spacing w:val="-9"/>
              </w:rPr>
              <w:t xml:space="preserve"> </w:t>
            </w:r>
            <w:r w:rsidRPr="00910062">
              <w:rPr>
                <w:color w:val="CC0099"/>
              </w:rPr>
              <w:t>the</w:t>
            </w:r>
            <w:r w:rsidRPr="00910062">
              <w:rPr>
                <w:color w:val="CC0099"/>
                <w:spacing w:val="-9"/>
              </w:rPr>
              <w:t xml:space="preserve"> </w:t>
            </w:r>
            <w:r w:rsidRPr="00910062">
              <w:rPr>
                <w:color w:val="CC0099"/>
              </w:rPr>
              <w:t>process</w:t>
            </w:r>
            <w:r w:rsidRPr="00910062">
              <w:rPr>
                <w:color w:val="CC0099"/>
                <w:spacing w:val="40"/>
              </w:rPr>
              <w:t xml:space="preserve"> </w:t>
            </w:r>
            <w:r w:rsidRPr="00910062">
              <w:rPr>
                <w:color w:val="CC0099"/>
              </w:rPr>
              <w:t>of</w:t>
            </w:r>
            <w:r w:rsidRPr="00910062">
              <w:rPr>
                <w:color w:val="CC0099"/>
                <w:spacing w:val="-7"/>
              </w:rPr>
              <w:t xml:space="preserve"> </w:t>
            </w:r>
            <w:r w:rsidRPr="00910062">
              <w:rPr>
                <w:color w:val="CC0099"/>
              </w:rPr>
              <w:t>puberty</w:t>
            </w:r>
            <w:r w:rsidRPr="00910062">
              <w:rPr>
                <w:color w:val="CC0099"/>
                <w:spacing w:val="-7"/>
              </w:rPr>
              <w:t xml:space="preserve"> </w:t>
            </w:r>
            <w:r w:rsidRPr="00910062">
              <w:rPr>
                <w:color w:val="CC0099"/>
              </w:rPr>
              <w:t>relates</w:t>
            </w:r>
            <w:r w:rsidRPr="00910062">
              <w:rPr>
                <w:color w:val="CC0099"/>
                <w:spacing w:val="-7"/>
              </w:rPr>
              <w:t xml:space="preserve"> </w:t>
            </w:r>
            <w:r w:rsidRPr="00910062">
              <w:rPr>
                <w:color w:val="CC0099"/>
              </w:rPr>
              <w:t>to</w:t>
            </w:r>
            <w:r w:rsidRPr="00910062">
              <w:rPr>
                <w:color w:val="CC0099"/>
                <w:spacing w:val="-7"/>
              </w:rPr>
              <w:t xml:space="preserve"> </w:t>
            </w:r>
            <w:r w:rsidRPr="00910062">
              <w:rPr>
                <w:color w:val="CC0099"/>
              </w:rPr>
              <w:t>human</w:t>
            </w:r>
            <w:r w:rsidRPr="00910062">
              <w:rPr>
                <w:color w:val="CC0099"/>
                <w:spacing w:val="-7"/>
              </w:rPr>
              <w:t xml:space="preserve"> </w:t>
            </w:r>
            <w:r w:rsidRPr="00910062">
              <w:rPr>
                <w:color w:val="CC0099"/>
              </w:rPr>
              <w:t>reproduction.</w:t>
            </w:r>
          </w:p>
          <w:p w14:paraId="7B6AC6AA" w14:textId="1DC03E07" w:rsidR="00FF6E56" w:rsidRPr="00910062" w:rsidRDefault="00FF6E56" w:rsidP="005615D6">
            <w:pPr>
              <w:pStyle w:val="ListParagraph"/>
              <w:numPr>
                <w:ilvl w:val="0"/>
                <w:numId w:val="45"/>
              </w:numPr>
              <w:autoSpaceDE w:val="0"/>
              <w:autoSpaceDN w:val="0"/>
              <w:adjustRightInd w:val="0"/>
              <w:jc w:val="both"/>
              <w:rPr>
                <w:rFonts w:cstheme="minorHAnsi"/>
                <w:color w:val="000000"/>
                <w:sz w:val="23"/>
                <w:szCs w:val="23"/>
              </w:rPr>
            </w:pPr>
            <w:r w:rsidRPr="00910062">
              <w:rPr>
                <w:color w:val="CC0099"/>
              </w:rPr>
              <w:t>Explain</w:t>
            </w:r>
            <w:r w:rsidRPr="00910062">
              <w:rPr>
                <w:color w:val="CC0099"/>
                <w:spacing w:val="-9"/>
              </w:rPr>
              <w:t xml:space="preserve"> </w:t>
            </w:r>
            <w:r w:rsidRPr="00910062">
              <w:rPr>
                <w:color w:val="CC0099"/>
              </w:rPr>
              <w:t>how</w:t>
            </w:r>
            <w:r w:rsidRPr="00910062">
              <w:rPr>
                <w:color w:val="CC0099"/>
                <w:spacing w:val="-9"/>
              </w:rPr>
              <w:t xml:space="preserve"> </w:t>
            </w:r>
            <w:r w:rsidRPr="00910062">
              <w:rPr>
                <w:color w:val="CC0099"/>
              </w:rPr>
              <w:t>babies</w:t>
            </w:r>
            <w:r w:rsidRPr="00910062">
              <w:rPr>
                <w:color w:val="CC0099"/>
                <w:spacing w:val="-9"/>
              </w:rPr>
              <w:t xml:space="preserve"> </w:t>
            </w:r>
            <w:r w:rsidRPr="00910062">
              <w:rPr>
                <w:color w:val="CC0099"/>
              </w:rPr>
              <w:t>are</w:t>
            </w:r>
            <w:r w:rsidRPr="00910062">
              <w:rPr>
                <w:color w:val="CC0099"/>
                <w:spacing w:val="-9"/>
              </w:rPr>
              <w:t xml:space="preserve"> </w:t>
            </w:r>
            <w:r w:rsidRPr="00910062">
              <w:rPr>
                <w:color w:val="CC0099"/>
              </w:rPr>
              <w:t>conceived</w:t>
            </w:r>
            <w:r w:rsidR="00910062" w:rsidRPr="00910062">
              <w:rPr>
                <w:color w:val="CC0099"/>
              </w:rPr>
              <w:t xml:space="preserve"> (including </w:t>
            </w:r>
            <w:r w:rsidR="00910062" w:rsidRPr="00910062">
              <w:rPr>
                <w:rFonts w:cstheme="minorHAnsi"/>
                <w:color w:val="CC0099"/>
                <w:sz w:val="23"/>
                <w:szCs w:val="23"/>
              </w:rPr>
              <w:t>that contraception can be used to stop a baby from being conceived)</w:t>
            </w:r>
            <w:r w:rsidRPr="00910062">
              <w:t>,</w:t>
            </w:r>
            <w:r w:rsidRPr="00910062">
              <w:rPr>
                <w:spacing w:val="40"/>
              </w:rPr>
              <w:t xml:space="preserve"> </w:t>
            </w:r>
            <w:r w:rsidRPr="00910062">
              <w:t>born and cared for</w:t>
            </w:r>
            <w:r w:rsidR="00910062" w:rsidRPr="00910062">
              <w:t xml:space="preserve"> </w:t>
            </w:r>
          </w:p>
          <w:p w14:paraId="4A545B5F" w14:textId="27360E3C" w:rsidR="00FF6E56" w:rsidRPr="00FF6E56" w:rsidRDefault="00FF6E56" w:rsidP="005615D6">
            <w:pPr>
              <w:pStyle w:val="ListParagraph"/>
              <w:numPr>
                <w:ilvl w:val="0"/>
                <w:numId w:val="45"/>
              </w:numPr>
              <w:jc w:val="both"/>
            </w:pPr>
            <w:r w:rsidRPr="00FF6E56">
              <w:rPr>
                <w:spacing w:val="-14"/>
              </w:rPr>
              <w:t>Identify</w:t>
            </w:r>
            <w:r w:rsidRPr="00FF6E56">
              <w:rPr>
                <w:spacing w:val="6"/>
              </w:rPr>
              <w:t xml:space="preserve"> </w:t>
            </w:r>
            <w:r w:rsidRPr="00FF6E56">
              <w:rPr>
                <w:spacing w:val="-14"/>
              </w:rPr>
              <w:t>the</w:t>
            </w:r>
            <w:r w:rsidRPr="00FF6E56">
              <w:rPr>
                <w:spacing w:val="5"/>
              </w:rPr>
              <w:t xml:space="preserve"> </w:t>
            </w:r>
            <w:r w:rsidRPr="00FF6E56">
              <w:rPr>
                <w:spacing w:val="-14"/>
              </w:rPr>
              <w:t>physical</w:t>
            </w:r>
            <w:r w:rsidRPr="00FF6E56">
              <w:rPr>
                <w:spacing w:val="6"/>
              </w:rPr>
              <w:t xml:space="preserve"> </w:t>
            </w:r>
            <w:r w:rsidRPr="00FF6E56">
              <w:rPr>
                <w:spacing w:val="-14"/>
              </w:rPr>
              <w:t>and</w:t>
            </w:r>
            <w:r w:rsidRPr="00FF6E56">
              <w:rPr>
                <w:spacing w:val="5"/>
              </w:rPr>
              <w:t xml:space="preserve"> </w:t>
            </w:r>
            <w:r w:rsidRPr="00FF6E56">
              <w:rPr>
                <w:spacing w:val="-14"/>
              </w:rPr>
              <w:t>emotional</w:t>
            </w:r>
            <w:r w:rsidRPr="00FF6E56">
              <w:rPr>
                <w:spacing w:val="6"/>
              </w:rPr>
              <w:t xml:space="preserve"> </w:t>
            </w:r>
            <w:r w:rsidRPr="00FF6E56">
              <w:rPr>
                <w:spacing w:val="-14"/>
              </w:rPr>
              <w:t>changes</w:t>
            </w:r>
            <w:r w:rsidRPr="00FF6E56">
              <w:rPr>
                <w:spacing w:val="5"/>
              </w:rPr>
              <w:t xml:space="preserve"> </w:t>
            </w:r>
            <w:r w:rsidRPr="00FF6E56">
              <w:rPr>
                <w:spacing w:val="-14"/>
              </w:rPr>
              <w:t>that</w:t>
            </w:r>
            <w:r w:rsidRPr="00FF6E56">
              <w:rPr>
                <w:spacing w:val="40"/>
              </w:rPr>
              <w:t xml:space="preserve"> </w:t>
            </w:r>
            <w:r w:rsidRPr="00FF6E56">
              <w:rPr>
                <w:spacing w:val="-4"/>
              </w:rPr>
              <w:t>happen when approaching</w:t>
            </w:r>
            <w:r>
              <w:rPr>
                <w:spacing w:val="-4"/>
              </w:rPr>
              <w:t xml:space="preserve"> </w:t>
            </w:r>
            <w:r w:rsidRPr="00FF6E56">
              <w:rPr>
                <w:spacing w:val="-4"/>
              </w:rPr>
              <w:t>/</w:t>
            </w:r>
            <w:r>
              <w:rPr>
                <w:spacing w:val="-4"/>
              </w:rPr>
              <w:t xml:space="preserve"> </w:t>
            </w:r>
            <w:r w:rsidRPr="00FF6E56">
              <w:rPr>
                <w:spacing w:val="-4"/>
              </w:rPr>
              <w:t>during puberty.</w:t>
            </w:r>
          </w:p>
          <w:p w14:paraId="21422FD8" w14:textId="77777777" w:rsidR="00FF6E56" w:rsidRPr="00FF6E56" w:rsidRDefault="00FF6E56" w:rsidP="005615D6">
            <w:pPr>
              <w:pStyle w:val="ListParagraph"/>
              <w:numPr>
                <w:ilvl w:val="0"/>
                <w:numId w:val="45"/>
              </w:numPr>
              <w:jc w:val="both"/>
            </w:pPr>
            <w:r w:rsidRPr="00FF6E56">
              <w:t>Know</w:t>
            </w:r>
            <w:r w:rsidRPr="00FF6E56">
              <w:rPr>
                <w:spacing w:val="-5"/>
              </w:rPr>
              <w:t xml:space="preserve"> </w:t>
            </w:r>
            <w:r w:rsidRPr="00FF6E56">
              <w:t>some</w:t>
            </w:r>
            <w:r w:rsidRPr="00FF6E56">
              <w:rPr>
                <w:spacing w:val="-5"/>
              </w:rPr>
              <w:t xml:space="preserve"> </w:t>
            </w:r>
            <w:r w:rsidRPr="00FF6E56">
              <w:t>key</w:t>
            </w:r>
            <w:r w:rsidRPr="00FF6E56">
              <w:rPr>
                <w:spacing w:val="-4"/>
              </w:rPr>
              <w:t xml:space="preserve"> </w:t>
            </w:r>
            <w:r w:rsidRPr="00FF6E56">
              <w:t>facts</w:t>
            </w:r>
            <w:r w:rsidRPr="00FF6E56">
              <w:rPr>
                <w:spacing w:val="-5"/>
              </w:rPr>
              <w:t xml:space="preserve"> </w:t>
            </w:r>
            <w:r w:rsidRPr="00FF6E56">
              <w:t>about</w:t>
            </w:r>
            <w:r w:rsidRPr="00FF6E56">
              <w:rPr>
                <w:spacing w:val="-5"/>
              </w:rPr>
              <w:t xml:space="preserve"> </w:t>
            </w:r>
            <w:r w:rsidRPr="00FF6E56">
              <w:t>menstruation.</w:t>
            </w:r>
          </w:p>
          <w:p w14:paraId="1774B87C" w14:textId="10E1744D" w:rsidR="00FF6E56" w:rsidRPr="00FF6E56" w:rsidRDefault="00FF6E56" w:rsidP="005615D6">
            <w:pPr>
              <w:pStyle w:val="ListParagraph"/>
              <w:numPr>
                <w:ilvl w:val="0"/>
                <w:numId w:val="45"/>
              </w:numPr>
              <w:jc w:val="both"/>
            </w:pPr>
            <w:r w:rsidRPr="00FF6E56">
              <w:t>Reflect</w:t>
            </w:r>
            <w:r w:rsidRPr="00FF6E56">
              <w:rPr>
                <w:spacing w:val="-6"/>
              </w:rPr>
              <w:t xml:space="preserve"> </w:t>
            </w:r>
            <w:r w:rsidRPr="00FF6E56">
              <w:t>on</w:t>
            </w:r>
            <w:r w:rsidRPr="00FF6E56">
              <w:rPr>
                <w:spacing w:val="-6"/>
              </w:rPr>
              <w:t xml:space="preserve"> </w:t>
            </w:r>
            <w:r w:rsidRPr="00FF6E56">
              <w:t>the</w:t>
            </w:r>
            <w:r w:rsidRPr="00FF6E56">
              <w:rPr>
                <w:spacing w:val="-6"/>
              </w:rPr>
              <w:t xml:space="preserve"> </w:t>
            </w:r>
            <w:r w:rsidRPr="00FF6E56">
              <w:t>responsibilities</w:t>
            </w:r>
            <w:r w:rsidRPr="00FF6E56">
              <w:rPr>
                <w:spacing w:val="-6"/>
              </w:rPr>
              <w:t xml:space="preserve"> </w:t>
            </w:r>
            <w:r w:rsidRPr="00FF6E56">
              <w:t>of</w:t>
            </w:r>
            <w:r w:rsidRPr="00FF6E56">
              <w:rPr>
                <w:spacing w:val="-6"/>
              </w:rPr>
              <w:t xml:space="preserve"> </w:t>
            </w:r>
            <w:r w:rsidRPr="00FF6E56">
              <w:t>being</w:t>
            </w:r>
            <w:r w:rsidRPr="00FF6E56">
              <w:rPr>
                <w:spacing w:val="-6"/>
              </w:rPr>
              <w:t xml:space="preserve"> </w:t>
            </w:r>
            <w:r w:rsidRPr="00FF6E56">
              <w:t>a</w:t>
            </w:r>
            <w:r w:rsidRPr="00FF6E56">
              <w:rPr>
                <w:spacing w:val="40"/>
              </w:rPr>
              <w:t xml:space="preserve"> </w:t>
            </w:r>
            <w:r w:rsidRPr="00FF6E56">
              <w:t>parent or carer and how having a baby</w:t>
            </w:r>
            <w:r w:rsidRPr="00FF6E56">
              <w:rPr>
                <w:spacing w:val="40"/>
              </w:rPr>
              <w:t xml:space="preserve"> </w:t>
            </w:r>
            <w:r w:rsidRPr="00FF6E56">
              <w:t>changes someone’s life.</w:t>
            </w:r>
          </w:p>
          <w:p w14:paraId="4D561A06" w14:textId="77777777" w:rsidR="001D5EA5" w:rsidRPr="001A371B" w:rsidRDefault="001D5EA5" w:rsidP="005615D6">
            <w:pPr>
              <w:jc w:val="both"/>
              <w:rPr>
                <w:rFonts w:eastAsia="Source Sans 3"/>
                <w:b/>
              </w:rPr>
            </w:pPr>
            <w:r w:rsidRPr="001A371B">
              <w:rPr>
                <w:rFonts w:eastAsia="Source Sans 3"/>
                <w:b/>
              </w:rPr>
              <w:t xml:space="preserve">PSHE MATTERS: </w:t>
            </w:r>
            <w:r>
              <w:rPr>
                <w:rFonts w:eastAsia="Source Sans 3"/>
                <w:b/>
              </w:rPr>
              <w:t xml:space="preserve">USK2 </w:t>
            </w:r>
            <w:r w:rsidRPr="001A371B">
              <w:rPr>
                <w:rFonts w:eastAsia="Source Sans 3"/>
                <w:b/>
              </w:rPr>
              <w:t xml:space="preserve">Privacy, Boundaries and Consent </w:t>
            </w:r>
          </w:p>
          <w:p w14:paraId="18E91012" w14:textId="1073BD34" w:rsidR="00FF6E56" w:rsidRPr="00FF6E56" w:rsidRDefault="00FF6E56" w:rsidP="005615D6">
            <w:pPr>
              <w:pStyle w:val="ListParagraph"/>
              <w:numPr>
                <w:ilvl w:val="0"/>
                <w:numId w:val="46"/>
              </w:numPr>
              <w:jc w:val="both"/>
            </w:pPr>
            <w:r w:rsidRPr="00FF6E56">
              <w:t>Understand what consent means and</w:t>
            </w:r>
            <w:r w:rsidRPr="00FF6E56">
              <w:rPr>
                <w:spacing w:val="40"/>
              </w:rPr>
              <w:t xml:space="preserve"> </w:t>
            </w:r>
            <w:r w:rsidRPr="00FF6E56">
              <w:t>how</w:t>
            </w:r>
            <w:r w:rsidRPr="00FF6E56">
              <w:rPr>
                <w:spacing w:val="-7"/>
              </w:rPr>
              <w:t xml:space="preserve"> </w:t>
            </w:r>
            <w:r w:rsidRPr="00FF6E56">
              <w:t>to</w:t>
            </w:r>
            <w:r w:rsidRPr="00FF6E56">
              <w:rPr>
                <w:spacing w:val="-7"/>
              </w:rPr>
              <w:t xml:space="preserve"> </w:t>
            </w:r>
            <w:r w:rsidRPr="00FF6E56">
              <w:t>seek</w:t>
            </w:r>
            <w:r w:rsidRPr="00FF6E56">
              <w:rPr>
                <w:spacing w:val="-7"/>
              </w:rPr>
              <w:t xml:space="preserve"> </w:t>
            </w:r>
            <w:r w:rsidRPr="00FF6E56">
              <w:t>and</w:t>
            </w:r>
            <w:r w:rsidRPr="00FF6E56">
              <w:rPr>
                <w:spacing w:val="-7"/>
              </w:rPr>
              <w:t xml:space="preserve"> </w:t>
            </w:r>
            <w:r w:rsidRPr="00FF6E56">
              <w:t>give</w:t>
            </w:r>
            <w:r>
              <w:t xml:space="preserve"> </w:t>
            </w:r>
            <w:r w:rsidRPr="00FF6E56">
              <w:t>/</w:t>
            </w:r>
            <w:r>
              <w:t xml:space="preserve"> </w:t>
            </w:r>
            <w:r w:rsidRPr="00FF6E56">
              <w:t>not</w:t>
            </w:r>
            <w:r w:rsidRPr="00FF6E56">
              <w:rPr>
                <w:spacing w:val="-7"/>
              </w:rPr>
              <w:t xml:space="preserve"> </w:t>
            </w:r>
            <w:r w:rsidRPr="00FF6E56">
              <w:t>give</w:t>
            </w:r>
            <w:r w:rsidRPr="00FF6E56">
              <w:rPr>
                <w:spacing w:val="-7"/>
              </w:rPr>
              <w:t xml:space="preserve"> </w:t>
            </w:r>
            <w:r w:rsidRPr="00FF6E56">
              <w:t>permission</w:t>
            </w:r>
            <w:r w:rsidRPr="00FF6E56">
              <w:rPr>
                <w:spacing w:val="40"/>
              </w:rPr>
              <w:t xml:space="preserve"> </w:t>
            </w:r>
            <w:r w:rsidRPr="00FF6E56">
              <w:t>in different situations.</w:t>
            </w:r>
          </w:p>
          <w:p w14:paraId="27E99923" w14:textId="77777777" w:rsidR="00FF6E56" w:rsidRDefault="00FF6E56" w:rsidP="005615D6">
            <w:pPr>
              <w:pStyle w:val="ListParagraph"/>
              <w:numPr>
                <w:ilvl w:val="0"/>
                <w:numId w:val="46"/>
              </w:numPr>
              <w:jc w:val="both"/>
            </w:pPr>
            <w:r w:rsidRPr="00FF6E56">
              <w:t>Analyse when behaviour including</w:t>
            </w:r>
            <w:r w:rsidRPr="00FF6E56">
              <w:rPr>
                <w:spacing w:val="40"/>
              </w:rPr>
              <w:t xml:space="preserve"> </w:t>
            </w:r>
            <w:r w:rsidRPr="00FF6E56">
              <w:t>physical touch is acceptable,</w:t>
            </w:r>
            <w:r w:rsidRPr="00FF6E56">
              <w:rPr>
                <w:spacing w:val="40"/>
              </w:rPr>
              <w:t xml:space="preserve"> </w:t>
            </w:r>
            <w:r w:rsidRPr="00FF6E56">
              <w:t>unacceptable,</w:t>
            </w:r>
            <w:r w:rsidRPr="00FF6E56">
              <w:rPr>
                <w:spacing w:val="-9"/>
              </w:rPr>
              <w:t xml:space="preserve"> </w:t>
            </w:r>
            <w:r w:rsidRPr="00FF6E56">
              <w:t>wanted</w:t>
            </w:r>
            <w:r w:rsidRPr="00FF6E56">
              <w:rPr>
                <w:spacing w:val="-9"/>
              </w:rPr>
              <w:t xml:space="preserve"> </w:t>
            </w:r>
            <w:r w:rsidRPr="00FF6E56">
              <w:t>or</w:t>
            </w:r>
            <w:r w:rsidRPr="00FF6E56">
              <w:rPr>
                <w:spacing w:val="-9"/>
              </w:rPr>
              <w:t xml:space="preserve"> </w:t>
            </w:r>
            <w:r w:rsidRPr="00FF6E56">
              <w:t>unwanted</w:t>
            </w:r>
            <w:r w:rsidRPr="00FF6E56">
              <w:rPr>
                <w:spacing w:val="-9"/>
              </w:rPr>
              <w:t xml:space="preserve"> </w:t>
            </w:r>
            <w:r w:rsidRPr="00FF6E56">
              <w:t>in</w:t>
            </w:r>
            <w:r w:rsidRPr="00FF6E56">
              <w:rPr>
                <w:spacing w:val="40"/>
              </w:rPr>
              <w:t xml:space="preserve"> </w:t>
            </w:r>
            <w:r w:rsidRPr="00FF6E56">
              <w:t>different</w:t>
            </w:r>
            <w:r w:rsidRPr="00FF6E56">
              <w:rPr>
                <w:spacing w:val="-5"/>
              </w:rPr>
              <w:t xml:space="preserve"> </w:t>
            </w:r>
            <w:r w:rsidRPr="00FF6E56">
              <w:t>situations.</w:t>
            </w:r>
          </w:p>
          <w:p w14:paraId="6D884E00" w14:textId="54F075F2" w:rsidR="00C14A31" w:rsidRPr="00FF6E56" w:rsidRDefault="00FF6E56" w:rsidP="005615D6">
            <w:pPr>
              <w:pStyle w:val="ListParagraph"/>
              <w:numPr>
                <w:ilvl w:val="0"/>
                <w:numId w:val="46"/>
              </w:numPr>
              <w:jc w:val="both"/>
            </w:pPr>
            <w:r w:rsidRPr="00FF6E56">
              <w:rPr>
                <w:spacing w:val="-2"/>
              </w:rPr>
              <w:t>Respond appropriately if someone asks</w:t>
            </w:r>
            <w:r w:rsidRPr="00FF6E56">
              <w:rPr>
                <w:spacing w:val="40"/>
              </w:rPr>
              <w:t xml:space="preserve"> </w:t>
            </w:r>
            <w:r w:rsidRPr="00FF6E56">
              <w:rPr>
                <w:spacing w:val="-2"/>
              </w:rPr>
              <w:t>you</w:t>
            </w:r>
            <w:r w:rsidRPr="00FF6E56">
              <w:rPr>
                <w:spacing w:val="-7"/>
              </w:rPr>
              <w:t xml:space="preserve"> </w:t>
            </w:r>
            <w:r w:rsidRPr="00FF6E56">
              <w:rPr>
                <w:spacing w:val="-2"/>
              </w:rPr>
              <w:t>to</w:t>
            </w:r>
            <w:r w:rsidRPr="00FF6E56">
              <w:rPr>
                <w:spacing w:val="-7"/>
              </w:rPr>
              <w:t xml:space="preserve"> </w:t>
            </w:r>
            <w:r w:rsidRPr="00FF6E56">
              <w:rPr>
                <w:spacing w:val="-2"/>
              </w:rPr>
              <w:t>keep</w:t>
            </w:r>
            <w:r w:rsidRPr="00FF6E56">
              <w:rPr>
                <w:spacing w:val="-7"/>
              </w:rPr>
              <w:t xml:space="preserve"> </w:t>
            </w:r>
            <w:r w:rsidRPr="00FF6E56">
              <w:rPr>
                <w:spacing w:val="-2"/>
              </w:rPr>
              <w:t>a</w:t>
            </w:r>
            <w:r w:rsidRPr="00FF6E56">
              <w:rPr>
                <w:spacing w:val="-7"/>
              </w:rPr>
              <w:t xml:space="preserve"> </w:t>
            </w:r>
            <w:r w:rsidRPr="00FF6E56">
              <w:rPr>
                <w:spacing w:val="-2"/>
              </w:rPr>
              <w:t>secret</w:t>
            </w:r>
            <w:r w:rsidRPr="00FF6E56">
              <w:rPr>
                <w:spacing w:val="-7"/>
              </w:rPr>
              <w:t xml:space="preserve"> </w:t>
            </w:r>
            <w:r w:rsidRPr="00FF6E56">
              <w:rPr>
                <w:spacing w:val="-2"/>
              </w:rPr>
              <w:t>that</w:t>
            </w:r>
            <w:r w:rsidRPr="00FF6E56">
              <w:rPr>
                <w:spacing w:val="-7"/>
              </w:rPr>
              <w:t xml:space="preserve"> </w:t>
            </w:r>
            <w:r w:rsidRPr="00FF6E56">
              <w:rPr>
                <w:spacing w:val="-2"/>
              </w:rPr>
              <w:t>makes</w:t>
            </w:r>
            <w:r w:rsidRPr="00FF6E56">
              <w:rPr>
                <w:spacing w:val="-7"/>
              </w:rPr>
              <w:t xml:space="preserve"> </w:t>
            </w:r>
            <w:r w:rsidRPr="00FF6E56">
              <w:rPr>
                <w:spacing w:val="-2"/>
              </w:rPr>
              <w:t>you</w:t>
            </w:r>
            <w:r w:rsidRPr="00FF6E56">
              <w:rPr>
                <w:spacing w:val="-7"/>
              </w:rPr>
              <w:t xml:space="preserve"> </w:t>
            </w:r>
            <w:r w:rsidRPr="00FF6E56">
              <w:rPr>
                <w:spacing w:val="-2"/>
              </w:rPr>
              <w:t>feel</w:t>
            </w:r>
            <w:r w:rsidRPr="00FF6E56">
              <w:rPr>
                <w:spacing w:val="40"/>
              </w:rPr>
              <w:t xml:space="preserve"> </w:t>
            </w:r>
            <w:r w:rsidRPr="00FF6E56">
              <w:t>uncomfortable. Identify who to ask for</w:t>
            </w:r>
            <w:r w:rsidRPr="00FF6E56">
              <w:rPr>
                <w:spacing w:val="40"/>
              </w:rPr>
              <w:t xml:space="preserve"> </w:t>
            </w:r>
            <w:r w:rsidRPr="00FF6E56">
              <w:rPr>
                <w:spacing w:val="-2"/>
              </w:rPr>
              <w:t>help.</w:t>
            </w:r>
          </w:p>
        </w:tc>
      </w:tr>
      <w:bookmarkEnd w:id="0"/>
    </w:tbl>
    <w:p w14:paraId="0CF8278A" w14:textId="77777777" w:rsidR="00C14A31" w:rsidRDefault="00C14A31" w:rsidP="00874684">
      <w:pPr>
        <w:jc w:val="center"/>
        <w:rPr>
          <w:rFonts w:ascii="Calibri" w:hAnsi="Calibri" w:cs="Calibri"/>
          <w:b/>
          <w:sz w:val="28"/>
          <w:szCs w:val="28"/>
          <w:u w:val="single"/>
        </w:rPr>
      </w:pPr>
    </w:p>
    <w:p w14:paraId="694E9731" w14:textId="202AF2F7" w:rsidR="00C14A31" w:rsidRDefault="00C14A31" w:rsidP="00874684">
      <w:pPr>
        <w:jc w:val="center"/>
        <w:rPr>
          <w:rFonts w:ascii="Calibri" w:hAnsi="Calibri" w:cs="Calibri"/>
          <w:b/>
          <w:sz w:val="28"/>
          <w:szCs w:val="28"/>
          <w:u w:val="single"/>
        </w:rPr>
      </w:pPr>
    </w:p>
    <w:p w14:paraId="2AB7B896" w14:textId="65311793" w:rsidR="00C14A31" w:rsidRDefault="00C14A31" w:rsidP="00874684">
      <w:pPr>
        <w:jc w:val="center"/>
        <w:rPr>
          <w:rFonts w:ascii="Calibri" w:hAnsi="Calibri" w:cs="Calibri"/>
          <w:b/>
          <w:sz w:val="28"/>
          <w:szCs w:val="28"/>
          <w:u w:val="single"/>
        </w:rPr>
      </w:pPr>
    </w:p>
    <w:p w14:paraId="27624E60" w14:textId="016588E7" w:rsidR="00C14A31" w:rsidRDefault="00C14A31" w:rsidP="00874684">
      <w:pPr>
        <w:jc w:val="center"/>
        <w:rPr>
          <w:rFonts w:ascii="Calibri" w:hAnsi="Calibri" w:cs="Calibri"/>
          <w:b/>
          <w:sz w:val="28"/>
          <w:szCs w:val="28"/>
          <w:u w:val="single"/>
        </w:rPr>
      </w:pPr>
    </w:p>
    <w:p w14:paraId="52947B3B" w14:textId="1D263ADE" w:rsidR="0082591B" w:rsidRPr="00500092" w:rsidRDefault="00911980" w:rsidP="00874684">
      <w:pPr>
        <w:jc w:val="center"/>
        <w:rPr>
          <w:rFonts w:ascii="Calibri" w:hAnsi="Calibri" w:cs="Calibri"/>
          <w:b/>
          <w:sz w:val="44"/>
          <w:szCs w:val="44"/>
          <w:u w:val="single"/>
        </w:rPr>
      </w:pPr>
      <w:r w:rsidRPr="00500092">
        <w:rPr>
          <w:rFonts w:ascii="Calibri" w:hAnsi="Calibri" w:cs="Calibri"/>
          <w:b/>
          <w:sz w:val="44"/>
          <w:szCs w:val="44"/>
          <w:u w:val="single"/>
        </w:rPr>
        <w:lastRenderedPageBreak/>
        <w:t>A</w:t>
      </w:r>
      <w:r w:rsidR="0082591B" w:rsidRPr="00500092">
        <w:rPr>
          <w:rFonts w:ascii="Calibri" w:hAnsi="Calibri" w:cs="Calibri"/>
          <w:b/>
          <w:sz w:val="44"/>
          <w:szCs w:val="44"/>
          <w:u w:val="single"/>
        </w:rPr>
        <w:t xml:space="preserve">ppendix </w:t>
      </w:r>
      <w:r w:rsidR="00A877D7">
        <w:rPr>
          <w:rFonts w:ascii="Calibri" w:hAnsi="Calibri" w:cs="Calibri"/>
          <w:b/>
          <w:sz w:val="44"/>
          <w:szCs w:val="44"/>
          <w:u w:val="single"/>
        </w:rPr>
        <w:t>2</w:t>
      </w:r>
    </w:p>
    <w:p w14:paraId="46B6805E" w14:textId="77777777" w:rsidR="0082591B" w:rsidRPr="005E072C" w:rsidRDefault="0082591B" w:rsidP="0082591B">
      <w:pPr>
        <w:jc w:val="both"/>
        <w:rPr>
          <w:rFonts w:ascii="Calibri" w:hAnsi="Calibri" w:cs="Calibri"/>
          <w:sz w:val="12"/>
          <w:szCs w:val="12"/>
          <w:highlight w:val="yellow"/>
        </w:rPr>
      </w:pPr>
    </w:p>
    <w:p w14:paraId="4BDEE40D" w14:textId="26C7B4EE" w:rsidR="005E072C" w:rsidRPr="005E072C" w:rsidRDefault="005E072C" w:rsidP="005E072C">
      <w:pPr>
        <w:rPr>
          <w:rFonts w:asciiTheme="minorHAnsi" w:hAnsiTheme="minorHAnsi" w:cstheme="minorHAnsi"/>
          <w:b/>
          <w:bCs/>
          <w:sz w:val="32"/>
          <w:szCs w:val="32"/>
        </w:rPr>
      </w:pPr>
      <w:r w:rsidRPr="005E072C">
        <w:rPr>
          <w:rFonts w:asciiTheme="minorHAnsi" w:hAnsiTheme="minorHAnsi" w:cstheme="minorHAnsi"/>
          <w:noProof/>
          <w:sz w:val="32"/>
          <w:szCs w:val="32"/>
        </w:rPr>
        <w:drawing>
          <wp:inline distT="0" distB="0" distL="0" distR="0" wp14:anchorId="40DFA97A" wp14:editId="5F759698">
            <wp:extent cx="361950" cy="369337"/>
            <wp:effectExtent l="0" t="0" r="0" b="0"/>
            <wp:docPr id="24" name="Picture 24" descr="C:\Users\churt\OneDrive - Eureka Primary school\Eureka\Organisat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361950" cy="369337"/>
                    </a:xfrm>
                    <a:prstGeom prst="rect">
                      <a:avLst/>
                    </a:prstGeom>
                  </pic:spPr>
                </pic:pic>
              </a:graphicData>
            </a:graphic>
          </wp:inline>
        </w:drawing>
      </w:r>
      <w:r w:rsidR="00500092">
        <w:rPr>
          <w:rFonts w:asciiTheme="minorHAnsi" w:hAnsiTheme="minorHAnsi" w:cstheme="minorHAnsi"/>
          <w:b/>
          <w:bCs/>
          <w:sz w:val="40"/>
          <w:szCs w:val="40"/>
        </w:rPr>
        <w:t xml:space="preserve">     </w:t>
      </w:r>
      <w:r w:rsidRPr="00500092">
        <w:rPr>
          <w:rFonts w:asciiTheme="minorHAnsi" w:hAnsiTheme="minorHAnsi" w:cstheme="minorHAnsi"/>
          <w:b/>
          <w:bCs/>
          <w:sz w:val="40"/>
          <w:szCs w:val="40"/>
          <w:u w:val="single"/>
        </w:rPr>
        <w:t>Eureka Primary School Long Term Plan: PSHE / RSHE</w:t>
      </w:r>
      <w:r w:rsidRPr="005E072C">
        <w:rPr>
          <w:rFonts w:asciiTheme="minorHAnsi" w:hAnsiTheme="minorHAnsi" w:cstheme="minorHAnsi"/>
          <w:b/>
          <w:bCs/>
          <w:sz w:val="32"/>
          <w:szCs w:val="32"/>
        </w:rPr>
        <w:t xml:space="preserve">       </w:t>
      </w:r>
      <w:r w:rsidRPr="005E072C">
        <w:rPr>
          <w:rFonts w:asciiTheme="minorHAnsi" w:hAnsiTheme="minorHAnsi" w:cstheme="minorHAnsi"/>
          <w:noProof/>
          <w:sz w:val="32"/>
          <w:szCs w:val="32"/>
        </w:rPr>
        <w:drawing>
          <wp:inline distT="0" distB="0" distL="0" distR="0" wp14:anchorId="3D1F26ED" wp14:editId="6F25268A">
            <wp:extent cx="361950" cy="369337"/>
            <wp:effectExtent l="0" t="0" r="0" b="0"/>
            <wp:docPr id="25" name="Picture 25" descr="C:\Users\churt\OneDrive - Eureka Primary school\Eureka\Organisat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8">
                      <a:extLst>
                        <a:ext uri="{28A0092B-C50C-407E-A947-70E740481C1C}">
                          <a14:useLocalDpi xmlns:a14="http://schemas.microsoft.com/office/drawing/2010/main" val="0"/>
                        </a:ext>
                      </a:extLst>
                    </a:blip>
                    <a:stretch>
                      <a:fillRect/>
                    </a:stretch>
                  </pic:blipFill>
                  <pic:spPr>
                    <a:xfrm>
                      <a:off x="0" y="0"/>
                      <a:ext cx="361950" cy="369337"/>
                    </a:xfrm>
                    <a:prstGeom prst="rect">
                      <a:avLst/>
                    </a:prstGeom>
                  </pic:spPr>
                </pic:pic>
              </a:graphicData>
            </a:graphic>
          </wp:inline>
        </w:drawing>
      </w:r>
    </w:p>
    <w:p w14:paraId="017B6F2B" w14:textId="4510CB41" w:rsidR="005E072C" w:rsidRDefault="005E072C" w:rsidP="005E072C">
      <w:pPr>
        <w:jc w:val="center"/>
        <w:rPr>
          <w:rFonts w:ascii="Calibri" w:hAnsi="Calibri" w:cs="Calibri"/>
          <w:b/>
        </w:rPr>
      </w:pPr>
    </w:p>
    <w:p w14:paraId="3052496B" w14:textId="77777777" w:rsidR="00500092" w:rsidRDefault="00500092" w:rsidP="005E072C">
      <w:pPr>
        <w:jc w:val="center"/>
        <w:rPr>
          <w:rFonts w:ascii="Calibri" w:hAnsi="Calibri" w:cs="Calibri"/>
          <w:b/>
        </w:rPr>
      </w:pPr>
    </w:p>
    <w:p w14:paraId="48F95C79" w14:textId="440FB1C7" w:rsidR="00500092" w:rsidRDefault="00500092" w:rsidP="005E072C">
      <w:pPr>
        <w:jc w:val="center"/>
        <w:rPr>
          <w:rFonts w:asciiTheme="minorHAnsi" w:hAnsiTheme="minorHAnsi" w:cstheme="minorHAnsi"/>
          <w:b/>
          <w:bCs/>
          <w:color w:val="000000" w:themeColor="text1"/>
          <w:sz w:val="32"/>
          <w:szCs w:val="32"/>
        </w:rPr>
      </w:pPr>
      <w:r>
        <w:rPr>
          <w:rFonts w:asciiTheme="minorHAnsi" w:hAnsiTheme="minorHAnsi" w:cstheme="minorHAnsi"/>
          <w:b/>
          <w:bCs/>
          <w:color w:val="000000" w:themeColor="text1"/>
          <w:sz w:val="32"/>
          <w:szCs w:val="32"/>
        </w:rPr>
        <w:t>An e</w:t>
      </w:r>
      <w:r w:rsidRPr="00500092">
        <w:rPr>
          <w:rFonts w:asciiTheme="minorHAnsi" w:hAnsiTheme="minorHAnsi" w:cstheme="minorHAnsi"/>
          <w:b/>
          <w:bCs/>
          <w:color w:val="000000" w:themeColor="text1"/>
          <w:sz w:val="32"/>
          <w:szCs w:val="32"/>
        </w:rPr>
        <w:t>nriching learning where we ALL feel Safe, Happy, Comfortable</w:t>
      </w:r>
      <w:r>
        <w:rPr>
          <w:rFonts w:asciiTheme="minorHAnsi" w:hAnsiTheme="minorHAnsi" w:cstheme="minorHAnsi"/>
          <w:b/>
          <w:bCs/>
          <w:color w:val="000000" w:themeColor="text1"/>
          <w:sz w:val="32"/>
          <w:szCs w:val="32"/>
        </w:rPr>
        <w:t>.</w:t>
      </w:r>
    </w:p>
    <w:p w14:paraId="2923E820" w14:textId="0A716813" w:rsidR="00500092" w:rsidRDefault="00500092" w:rsidP="005E072C">
      <w:pPr>
        <w:jc w:val="center"/>
        <w:rPr>
          <w:rFonts w:asciiTheme="minorHAnsi" w:hAnsiTheme="minorHAnsi" w:cstheme="minorHAnsi"/>
          <w:b/>
          <w:color w:val="000000" w:themeColor="text1"/>
        </w:rPr>
      </w:pPr>
    </w:p>
    <w:p w14:paraId="3BB25FC5" w14:textId="77777777" w:rsidR="00500092" w:rsidRDefault="00500092" w:rsidP="005E072C">
      <w:pPr>
        <w:jc w:val="center"/>
        <w:rPr>
          <w:rFonts w:asciiTheme="minorHAnsi" w:hAnsiTheme="minorHAnsi" w:cstheme="minorHAnsi"/>
          <w:b/>
          <w:color w:val="000000" w:themeColor="text1"/>
        </w:rPr>
      </w:pPr>
    </w:p>
    <w:tbl>
      <w:tblPr>
        <w:tblStyle w:val="TableGrid"/>
        <w:tblW w:w="10631" w:type="dxa"/>
        <w:jc w:val="center"/>
        <w:tblLook w:val="04A0" w:firstRow="1" w:lastRow="0" w:firstColumn="1" w:lastColumn="0" w:noHBand="0" w:noVBand="1"/>
      </w:tblPr>
      <w:tblGrid>
        <w:gridCol w:w="1822"/>
        <w:gridCol w:w="1452"/>
        <w:gridCol w:w="1453"/>
        <w:gridCol w:w="1338"/>
        <w:gridCol w:w="1513"/>
        <w:gridCol w:w="1495"/>
        <w:gridCol w:w="1558"/>
      </w:tblGrid>
      <w:tr w:rsidR="00500092" w:rsidRPr="00E85BA5" w14:paraId="00632DFF" w14:textId="77777777" w:rsidTr="007204A4">
        <w:trPr>
          <w:jc w:val="center"/>
        </w:trPr>
        <w:tc>
          <w:tcPr>
            <w:tcW w:w="10631" w:type="dxa"/>
            <w:gridSpan w:val="7"/>
            <w:shd w:val="clear" w:color="auto" w:fill="FF0000"/>
          </w:tcPr>
          <w:p w14:paraId="25C48D08" w14:textId="77777777" w:rsidR="00500092" w:rsidRPr="0080523D" w:rsidRDefault="00500092" w:rsidP="007204A4">
            <w:pPr>
              <w:ind w:left="360"/>
              <w:jc w:val="center"/>
              <w:rPr>
                <w:b/>
                <w:bCs/>
                <w:color w:val="FFFFFF" w:themeColor="background1"/>
                <w:sz w:val="32"/>
                <w:szCs w:val="32"/>
              </w:rPr>
            </w:pPr>
            <w:bookmarkStart w:id="1" w:name="_Hlk189828011"/>
            <w:r w:rsidRPr="00BC468B">
              <w:rPr>
                <w:b/>
                <w:bCs/>
                <w:color w:val="FFFFFF" w:themeColor="background1"/>
                <w:sz w:val="32"/>
                <w:szCs w:val="32"/>
              </w:rPr>
              <w:t>PSHE MATTERS</w:t>
            </w:r>
            <w:r>
              <w:rPr>
                <w:b/>
                <w:bCs/>
                <w:color w:val="FFFFFF" w:themeColor="background1"/>
                <w:sz w:val="32"/>
                <w:szCs w:val="32"/>
              </w:rPr>
              <w:t xml:space="preserve"> 2026 – 2027</w:t>
            </w:r>
          </w:p>
        </w:tc>
      </w:tr>
      <w:tr w:rsidR="00500092" w:rsidRPr="00E85BA5" w14:paraId="716369AB" w14:textId="77777777" w:rsidTr="007204A4">
        <w:trPr>
          <w:jc w:val="center"/>
        </w:trPr>
        <w:tc>
          <w:tcPr>
            <w:tcW w:w="267" w:type="dxa"/>
          </w:tcPr>
          <w:p w14:paraId="77E84B0D" w14:textId="77777777" w:rsidR="00500092" w:rsidRPr="00881957" w:rsidRDefault="00500092" w:rsidP="007204A4">
            <w:pPr>
              <w:jc w:val="center"/>
              <w:rPr>
                <w:b/>
                <w:color w:val="000000" w:themeColor="text1"/>
                <w:sz w:val="26"/>
                <w:szCs w:val="26"/>
              </w:rPr>
            </w:pPr>
          </w:p>
        </w:tc>
        <w:tc>
          <w:tcPr>
            <w:tcW w:w="1763" w:type="dxa"/>
          </w:tcPr>
          <w:p w14:paraId="25943380" w14:textId="77777777" w:rsidR="00500092" w:rsidRPr="00CB6AF8" w:rsidRDefault="00500092" w:rsidP="007204A4">
            <w:pPr>
              <w:jc w:val="center"/>
              <w:rPr>
                <w:b/>
                <w:color w:val="000000" w:themeColor="text1"/>
                <w:sz w:val="26"/>
                <w:szCs w:val="26"/>
              </w:rPr>
            </w:pPr>
            <w:r w:rsidRPr="00881957">
              <w:rPr>
                <w:b/>
                <w:color w:val="000000" w:themeColor="text1"/>
                <w:sz w:val="26"/>
                <w:szCs w:val="26"/>
              </w:rPr>
              <w:t xml:space="preserve">Autumn </w:t>
            </w:r>
            <w:r>
              <w:rPr>
                <w:b/>
                <w:color w:val="000000" w:themeColor="text1"/>
                <w:sz w:val="26"/>
                <w:szCs w:val="26"/>
              </w:rPr>
              <w:t>1</w:t>
            </w:r>
          </w:p>
        </w:tc>
        <w:tc>
          <w:tcPr>
            <w:tcW w:w="1763" w:type="dxa"/>
          </w:tcPr>
          <w:p w14:paraId="41888E71" w14:textId="77777777" w:rsidR="00500092" w:rsidRPr="00881957" w:rsidRDefault="00500092" w:rsidP="007204A4">
            <w:pPr>
              <w:jc w:val="center"/>
              <w:rPr>
                <w:b/>
                <w:color w:val="000000" w:themeColor="text1"/>
                <w:sz w:val="26"/>
                <w:szCs w:val="26"/>
              </w:rPr>
            </w:pPr>
            <w:r>
              <w:rPr>
                <w:b/>
                <w:color w:val="000000" w:themeColor="text1"/>
                <w:sz w:val="26"/>
                <w:szCs w:val="26"/>
              </w:rPr>
              <w:t>Autumn 2</w:t>
            </w:r>
          </w:p>
        </w:tc>
        <w:tc>
          <w:tcPr>
            <w:tcW w:w="1717" w:type="dxa"/>
          </w:tcPr>
          <w:p w14:paraId="2ECD4FD5" w14:textId="77777777" w:rsidR="00500092" w:rsidRPr="00CB6AF8" w:rsidRDefault="00500092" w:rsidP="007204A4">
            <w:pPr>
              <w:jc w:val="center"/>
              <w:rPr>
                <w:b/>
                <w:color w:val="000000" w:themeColor="text1"/>
                <w:sz w:val="26"/>
                <w:szCs w:val="26"/>
              </w:rPr>
            </w:pPr>
            <w:r w:rsidRPr="00881957">
              <w:rPr>
                <w:b/>
                <w:color w:val="000000" w:themeColor="text1"/>
                <w:sz w:val="26"/>
                <w:szCs w:val="26"/>
              </w:rPr>
              <w:t xml:space="preserve">Spring </w:t>
            </w:r>
            <w:r>
              <w:rPr>
                <w:b/>
                <w:color w:val="000000" w:themeColor="text1"/>
                <w:sz w:val="26"/>
                <w:szCs w:val="26"/>
              </w:rPr>
              <w:t>1</w:t>
            </w:r>
          </w:p>
        </w:tc>
        <w:tc>
          <w:tcPr>
            <w:tcW w:w="1774" w:type="dxa"/>
          </w:tcPr>
          <w:p w14:paraId="157C5C7F" w14:textId="77777777" w:rsidR="00500092" w:rsidRPr="00881957" w:rsidRDefault="00500092" w:rsidP="007204A4">
            <w:pPr>
              <w:jc w:val="center"/>
              <w:rPr>
                <w:b/>
                <w:color w:val="000000" w:themeColor="text1"/>
                <w:sz w:val="26"/>
                <w:szCs w:val="26"/>
              </w:rPr>
            </w:pPr>
            <w:r>
              <w:rPr>
                <w:b/>
                <w:color w:val="000000" w:themeColor="text1"/>
                <w:sz w:val="26"/>
                <w:szCs w:val="26"/>
              </w:rPr>
              <w:t>Spring 2</w:t>
            </w:r>
          </w:p>
        </w:tc>
        <w:tc>
          <w:tcPr>
            <w:tcW w:w="1789" w:type="dxa"/>
          </w:tcPr>
          <w:p w14:paraId="5EF53DDD" w14:textId="77777777" w:rsidR="00500092" w:rsidRPr="00CB6AF8" w:rsidRDefault="00500092" w:rsidP="007204A4">
            <w:pPr>
              <w:jc w:val="center"/>
              <w:rPr>
                <w:b/>
                <w:color w:val="000000" w:themeColor="text1"/>
                <w:sz w:val="26"/>
                <w:szCs w:val="26"/>
              </w:rPr>
            </w:pPr>
            <w:r w:rsidRPr="00881957">
              <w:rPr>
                <w:b/>
                <w:color w:val="000000" w:themeColor="text1"/>
                <w:sz w:val="26"/>
                <w:szCs w:val="26"/>
              </w:rPr>
              <w:t xml:space="preserve">Summer </w:t>
            </w:r>
            <w:r>
              <w:rPr>
                <w:b/>
                <w:color w:val="000000" w:themeColor="text1"/>
                <w:sz w:val="26"/>
                <w:szCs w:val="26"/>
              </w:rPr>
              <w:t>1</w:t>
            </w:r>
          </w:p>
        </w:tc>
        <w:tc>
          <w:tcPr>
            <w:tcW w:w="1558" w:type="dxa"/>
          </w:tcPr>
          <w:p w14:paraId="01533D4D" w14:textId="77777777" w:rsidR="00500092" w:rsidRPr="00881957" w:rsidRDefault="00500092" w:rsidP="007204A4">
            <w:pPr>
              <w:jc w:val="center"/>
              <w:rPr>
                <w:b/>
                <w:color w:val="000000" w:themeColor="text1"/>
                <w:sz w:val="26"/>
                <w:szCs w:val="26"/>
              </w:rPr>
            </w:pPr>
            <w:r>
              <w:rPr>
                <w:b/>
                <w:color w:val="000000" w:themeColor="text1"/>
                <w:sz w:val="26"/>
                <w:szCs w:val="26"/>
              </w:rPr>
              <w:t>Summer 2</w:t>
            </w:r>
          </w:p>
        </w:tc>
      </w:tr>
      <w:tr w:rsidR="00500092" w:rsidRPr="00E85BA5" w14:paraId="08D2217C" w14:textId="77777777" w:rsidTr="007204A4">
        <w:trPr>
          <w:jc w:val="center"/>
        </w:trPr>
        <w:tc>
          <w:tcPr>
            <w:tcW w:w="267" w:type="dxa"/>
            <w:shd w:val="clear" w:color="auto" w:fill="FFFFFF" w:themeFill="background1"/>
          </w:tcPr>
          <w:p w14:paraId="0DD9B5E5" w14:textId="77777777" w:rsidR="00500092" w:rsidRPr="00881957" w:rsidRDefault="00500092" w:rsidP="007204A4">
            <w:pPr>
              <w:jc w:val="center"/>
              <w:rPr>
                <w:b/>
                <w:color w:val="FF0000"/>
              </w:rPr>
            </w:pPr>
            <w:r w:rsidRPr="00881957">
              <w:rPr>
                <w:b/>
                <w:color w:val="FF0000"/>
              </w:rPr>
              <w:t xml:space="preserve">EYFS </w:t>
            </w:r>
          </w:p>
          <w:p w14:paraId="7423B914" w14:textId="77777777" w:rsidR="00500092" w:rsidRPr="00881957" w:rsidRDefault="00500092" w:rsidP="007204A4">
            <w:pPr>
              <w:jc w:val="center"/>
              <w:rPr>
                <w:b/>
                <w:color w:val="FF0000"/>
              </w:rPr>
            </w:pPr>
            <w:r w:rsidRPr="00881957">
              <w:rPr>
                <w:b/>
                <w:color w:val="FF0000"/>
              </w:rPr>
              <w:t>ADVENTURERS</w:t>
            </w:r>
          </w:p>
        </w:tc>
        <w:tc>
          <w:tcPr>
            <w:tcW w:w="1763" w:type="dxa"/>
          </w:tcPr>
          <w:p w14:paraId="19801886" w14:textId="77777777" w:rsidR="00500092" w:rsidRPr="004221EF" w:rsidRDefault="00500092" w:rsidP="007204A4">
            <w:pPr>
              <w:jc w:val="center"/>
              <w:rPr>
                <w:b/>
                <w:color w:val="FF0066"/>
              </w:rPr>
            </w:pPr>
            <w:r w:rsidRPr="004221EF">
              <w:rPr>
                <w:b/>
                <w:color w:val="FF0066"/>
              </w:rPr>
              <w:t>Being Me</w:t>
            </w:r>
          </w:p>
          <w:p w14:paraId="623981A7" w14:textId="77777777" w:rsidR="00500092" w:rsidRPr="0085127F" w:rsidRDefault="00500092" w:rsidP="007204A4">
            <w:pPr>
              <w:jc w:val="center"/>
              <w:rPr>
                <w:rFonts w:cstheme="minorHAnsi"/>
                <w:b/>
                <w:color w:val="F79646" w:themeColor="accent6"/>
                <w:sz w:val="20"/>
                <w:szCs w:val="20"/>
              </w:rPr>
            </w:pPr>
          </w:p>
        </w:tc>
        <w:tc>
          <w:tcPr>
            <w:tcW w:w="1763" w:type="dxa"/>
          </w:tcPr>
          <w:p w14:paraId="532FCD9E" w14:textId="77777777" w:rsidR="00500092" w:rsidRPr="008E5AD6" w:rsidRDefault="00500092" w:rsidP="007204A4">
            <w:pPr>
              <w:jc w:val="center"/>
              <w:rPr>
                <w:b/>
                <w:color w:val="00B0F0"/>
              </w:rPr>
            </w:pPr>
            <w:r w:rsidRPr="004221EF">
              <w:rPr>
                <w:b/>
                <w:color w:val="00B0F0"/>
              </w:rPr>
              <w:t>Bullying Matters</w:t>
            </w:r>
          </w:p>
        </w:tc>
        <w:tc>
          <w:tcPr>
            <w:tcW w:w="1717" w:type="dxa"/>
          </w:tcPr>
          <w:p w14:paraId="6BEFFA17" w14:textId="77777777" w:rsidR="00500092" w:rsidRPr="004221EF" w:rsidRDefault="00500092" w:rsidP="007204A4">
            <w:pPr>
              <w:jc w:val="center"/>
              <w:rPr>
                <w:b/>
                <w:color w:val="92D050"/>
              </w:rPr>
            </w:pPr>
            <w:r w:rsidRPr="004221EF">
              <w:rPr>
                <w:b/>
                <w:color w:val="92D050"/>
              </w:rPr>
              <w:t>Being Safe</w:t>
            </w:r>
          </w:p>
          <w:p w14:paraId="705A406F" w14:textId="77777777" w:rsidR="00500092" w:rsidRPr="0085127F" w:rsidRDefault="00500092" w:rsidP="007204A4">
            <w:pPr>
              <w:jc w:val="center"/>
              <w:rPr>
                <w:b/>
                <w:color w:val="7030A0"/>
                <w:sz w:val="20"/>
                <w:szCs w:val="20"/>
              </w:rPr>
            </w:pPr>
          </w:p>
        </w:tc>
        <w:tc>
          <w:tcPr>
            <w:tcW w:w="1774" w:type="dxa"/>
          </w:tcPr>
          <w:p w14:paraId="5166DABC" w14:textId="77777777" w:rsidR="00500092" w:rsidRPr="008E5AD6" w:rsidRDefault="00500092" w:rsidP="007204A4">
            <w:pPr>
              <w:jc w:val="center"/>
              <w:rPr>
                <w:b/>
                <w:color w:val="FF0066"/>
              </w:rPr>
            </w:pPr>
            <w:r w:rsidRPr="004221EF">
              <w:rPr>
                <w:b/>
                <w:color w:val="FF0066"/>
              </w:rPr>
              <w:t>Drug Education</w:t>
            </w:r>
          </w:p>
        </w:tc>
        <w:tc>
          <w:tcPr>
            <w:tcW w:w="1789" w:type="dxa"/>
          </w:tcPr>
          <w:p w14:paraId="71E2343D" w14:textId="77777777" w:rsidR="00500092" w:rsidRPr="008E5AD6" w:rsidRDefault="00500092" w:rsidP="007204A4">
            <w:pPr>
              <w:jc w:val="center"/>
              <w:rPr>
                <w:b/>
                <w:color w:val="C0504D" w:themeColor="accent2"/>
              </w:rPr>
            </w:pPr>
            <w:r w:rsidRPr="004221EF">
              <w:rPr>
                <w:b/>
                <w:color w:val="C0504D" w:themeColor="accent2"/>
              </w:rPr>
              <w:t>Exploring Emotions</w:t>
            </w:r>
          </w:p>
        </w:tc>
        <w:tc>
          <w:tcPr>
            <w:tcW w:w="1558" w:type="dxa"/>
          </w:tcPr>
          <w:p w14:paraId="0DFAEF1D" w14:textId="77777777" w:rsidR="00500092" w:rsidRPr="004221EF" w:rsidRDefault="00500092" w:rsidP="007204A4">
            <w:pPr>
              <w:jc w:val="center"/>
              <w:rPr>
                <w:b/>
                <w:color w:val="00CC99"/>
              </w:rPr>
            </w:pPr>
            <w:r w:rsidRPr="004221EF">
              <w:rPr>
                <w:b/>
                <w:color w:val="00CC99"/>
              </w:rPr>
              <w:t>Relationships</w:t>
            </w:r>
          </w:p>
          <w:p w14:paraId="6EB3F530" w14:textId="77777777" w:rsidR="00500092" w:rsidRPr="004221EF" w:rsidRDefault="00500092" w:rsidP="007204A4">
            <w:pPr>
              <w:jc w:val="center"/>
              <w:rPr>
                <w:color w:val="000000" w:themeColor="text1"/>
              </w:rPr>
            </w:pPr>
            <w:r w:rsidRPr="004221EF">
              <w:rPr>
                <w:b/>
                <w:color w:val="92D050"/>
              </w:rPr>
              <w:t>Growing Up</w:t>
            </w:r>
          </w:p>
        </w:tc>
      </w:tr>
      <w:tr w:rsidR="00500092" w:rsidRPr="00E85BA5" w14:paraId="55BDC6D9" w14:textId="77777777" w:rsidTr="007204A4">
        <w:trPr>
          <w:jc w:val="center"/>
        </w:trPr>
        <w:tc>
          <w:tcPr>
            <w:tcW w:w="267" w:type="dxa"/>
            <w:shd w:val="clear" w:color="auto" w:fill="FFFFFF" w:themeFill="background1"/>
          </w:tcPr>
          <w:p w14:paraId="005B4D05" w14:textId="77777777" w:rsidR="00500092" w:rsidRPr="00881957" w:rsidRDefault="00500092" w:rsidP="007204A4">
            <w:pPr>
              <w:jc w:val="center"/>
              <w:rPr>
                <w:b/>
                <w:color w:val="FF0000"/>
              </w:rPr>
            </w:pPr>
            <w:r w:rsidRPr="00881957">
              <w:rPr>
                <w:b/>
                <w:color w:val="FF0000"/>
              </w:rPr>
              <w:t>Year</w:t>
            </w:r>
            <w:r>
              <w:rPr>
                <w:b/>
                <w:color w:val="FF0000"/>
              </w:rPr>
              <w:t>s</w:t>
            </w:r>
            <w:r w:rsidRPr="00881957">
              <w:rPr>
                <w:b/>
                <w:color w:val="FF0000"/>
              </w:rPr>
              <w:t xml:space="preserve"> 1 &amp; 2</w:t>
            </w:r>
          </w:p>
          <w:p w14:paraId="49A66A6B" w14:textId="77777777" w:rsidR="00500092" w:rsidRPr="0085127F" w:rsidRDefault="00500092" w:rsidP="007204A4">
            <w:pPr>
              <w:jc w:val="center"/>
              <w:rPr>
                <w:b/>
                <w:color w:val="F79646" w:themeColor="accent6"/>
                <w:sz w:val="20"/>
                <w:szCs w:val="20"/>
              </w:rPr>
            </w:pPr>
            <w:r w:rsidRPr="00881957">
              <w:rPr>
                <w:b/>
                <w:color w:val="FF0000"/>
              </w:rPr>
              <w:t>THINKERS</w:t>
            </w:r>
          </w:p>
        </w:tc>
        <w:tc>
          <w:tcPr>
            <w:tcW w:w="1763" w:type="dxa"/>
          </w:tcPr>
          <w:p w14:paraId="104D6E28" w14:textId="77777777" w:rsidR="00500092" w:rsidRPr="004221EF" w:rsidRDefault="00500092" w:rsidP="007204A4">
            <w:pPr>
              <w:jc w:val="center"/>
              <w:rPr>
                <w:b/>
                <w:color w:val="FF0066"/>
              </w:rPr>
            </w:pPr>
            <w:r w:rsidRPr="004221EF">
              <w:rPr>
                <w:b/>
                <w:color w:val="FF0066"/>
              </w:rPr>
              <w:t>Being Me</w:t>
            </w:r>
          </w:p>
          <w:p w14:paraId="0587A9E2" w14:textId="77777777" w:rsidR="00500092" w:rsidRPr="00820DA0" w:rsidRDefault="00500092" w:rsidP="007204A4">
            <w:pPr>
              <w:jc w:val="center"/>
              <w:rPr>
                <w:sz w:val="20"/>
                <w:szCs w:val="20"/>
              </w:rPr>
            </w:pPr>
          </w:p>
        </w:tc>
        <w:tc>
          <w:tcPr>
            <w:tcW w:w="1763" w:type="dxa"/>
          </w:tcPr>
          <w:p w14:paraId="408D032A" w14:textId="77777777" w:rsidR="00500092" w:rsidRPr="00820DA0" w:rsidRDefault="00500092" w:rsidP="007204A4">
            <w:pPr>
              <w:jc w:val="center"/>
              <w:rPr>
                <w:rFonts w:cstheme="minorHAnsi"/>
              </w:rPr>
            </w:pPr>
            <w:r w:rsidRPr="006F5B45">
              <w:rPr>
                <w:b/>
                <w:color w:val="00B0F0"/>
              </w:rPr>
              <w:t>Bullying Matters</w:t>
            </w:r>
          </w:p>
        </w:tc>
        <w:tc>
          <w:tcPr>
            <w:tcW w:w="1717" w:type="dxa"/>
          </w:tcPr>
          <w:p w14:paraId="7CBF47B5" w14:textId="77777777" w:rsidR="00500092" w:rsidRPr="00F41289" w:rsidRDefault="00500092" w:rsidP="007204A4">
            <w:pPr>
              <w:jc w:val="center"/>
              <w:rPr>
                <w:sz w:val="20"/>
                <w:szCs w:val="20"/>
              </w:rPr>
            </w:pPr>
            <w:r w:rsidRPr="00AD765C">
              <w:rPr>
                <w:b/>
                <w:color w:val="92D050"/>
              </w:rPr>
              <w:t>Being Safe</w:t>
            </w:r>
          </w:p>
        </w:tc>
        <w:tc>
          <w:tcPr>
            <w:tcW w:w="1774" w:type="dxa"/>
          </w:tcPr>
          <w:p w14:paraId="512EE8B5" w14:textId="77777777" w:rsidR="00500092" w:rsidRPr="000C6566" w:rsidRDefault="00500092" w:rsidP="007204A4">
            <w:pPr>
              <w:jc w:val="center"/>
            </w:pPr>
            <w:r w:rsidRPr="00D37ADD">
              <w:rPr>
                <w:b/>
                <w:color w:val="FF0066"/>
              </w:rPr>
              <w:t>Drug Education</w:t>
            </w:r>
          </w:p>
        </w:tc>
        <w:tc>
          <w:tcPr>
            <w:tcW w:w="1789" w:type="dxa"/>
          </w:tcPr>
          <w:p w14:paraId="0FA24EA2" w14:textId="77777777" w:rsidR="00500092" w:rsidRPr="000C6566" w:rsidRDefault="00500092" w:rsidP="007204A4">
            <w:pPr>
              <w:jc w:val="center"/>
            </w:pPr>
            <w:r w:rsidRPr="003B79D5">
              <w:rPr>
                <w:b/>
                <w:color w:val="C0504D" w:themeColor="accent2"/>
              </w:rPr>
              <w:t>Exploring Emotions</w:t>
            </w:r>
          </w:p>
        </w:tc>
        <w:tc>
          <w:tcPr>
            <w:tcW w:w="1558" w:type="dxa"/>
          </w:tcPr>
          <w:p w14:paraId="60AF5F63" w14:textId="77777777" w:rsidR="00500092" w:rsidRPr="004221EF" w:rsidRDefault="00500092" w:rsidP="007204A4">
            <w:pPr>
              <w:jc w:val="center"/>
              <w:rPr>
                <w:b/>
                <w:color w:val="00CC99"/>
              </w:rPr>
            </w:pPr>
            <w:r w:rsidRPr="004221EF">
              <w:rPr>
                <w:b/>
                <w:color w:val="00CC99"/>
              </w:rPr>
              <w:t>Relationships</w:t>
            </w:r>
          </w:p>
          <w:p w14:paraId="42EB3E31" w14:textId="77777777" w:rsidR="00500092" w:rsidRPr="005A485C" w:rsidRDefault="00500092" w:rsidP="007204A4">
            <w:pPr>
              <w:jc w:val="center"/>
              <w:rPr>
                <w:color w:val="00CC99"/>
              </w:rPr>
            </w:pPr>
            <w:r w:rsidRPr="004221EF">
              <w:rPr>
                <w:b/>
                <w:color w:val="92D050"/>
              </w:rPr>
              <w:t>Growing Up</w:t>
            </w:r>
          </w:p>
        </w:tc>
      </w:tr>
      <w:tr w:rsidR="00500092" w:rsidRPr="00E85BA5" w14:paraId="77DBDD6C" w14:textId="77777777" w:rsidTr="007204A4">
        <w:trPr>
          <w:jc w:val="center"/>
        </w:trPr>
        <w:tc>
          <w:tcPr>
            <w:tcW w:w="267" w:type="dxa"/>
            <w:shd w:val="clear" w:color="auto" w:fill="FFFFFF" w:themeFill="background1"/>
          </w:tcPr>
          <w:p w14:paraId="6C8265FF" w14:textId="77777777" w:rsidR="00500092" w:rsidRDefault="00500092" w:rsidP="007204A4">
            <w:pPr>
              <w:jc w:val="center"/>
              <w:rPr>
                <w:b/>
                <w:color w:val="FF0000"/>
              </w:rPr>
            </w:pPr>
            <w:r>
              <w:rPr>
                <w:b/>
                <w:color w:val="FF0000"/>
              </w:rPr>
              <w:t>Years 2 &amp; 3</w:t>
            </w:r>
          </w:p>
          <w:p w14:paraId="618FC871" w14:textId="77777777" w:rsidR="00500092" w:rsidRPr="00881957" w:rsidRDefault="00500092" w:rsidP="007204A4">
            <w:pPr>
              <w:jc w:val="center"/>
              <w:rPr>
                <w:b/>
                <w:color w:val="FF0000"/>
              </w:rPr>
            </w:pPr>
            <w:r>
              <w:rPr>
                <w:b/>
                <w:color w:val="FF0000"/>
              </w:rPr>
              <w:t>EXPLORERS</w:t>
            </w:r>
          </w:p>
        </w:tc>
        <w:tc>
          <w:tcPr>
            <w:tcW w:w="1763" w:type="dxa"/>
          </w:tcPr>
          <w:p w14:paraId="64098AF7" w14:textId="77777777" w:rsidR="00500092" w:rsidRPr="004221EF" w:rsidRDefault="00500092" w:rsidP="007204A4">
            <w:pPr>
              <w:jc w:val="center"/>
              <w:rPr>
                <w:b/>
                <w:color w:val="C00000"/>
                <w:sz w:val="20"/>
                <w:szCs w:val="20"/>
              </w:rPr>
            </w:pPr>
            <w:r w:rsidRPr="004221EF">
              <w:rPr>
                <w:b/>
                <w:color w:val="FF0066"/>
              </w:rPr>
              <w:t>Being Me</w:t>
            </w:r>
          </w:p>
        </w:tc>
        <w:tc>
          <w:tcPr>
            <w:tcW w:w="1763" w:type="dxa"/>
          </w:tcPr>
          <w:p w14:paraId="5D24FF7E" w14:textId="77777777" w:rsidR="00500092" w:rsidRPr="0085127F" w:rsidRDefault="00500092" w:rsidP="007204A4">
            <w:pPr>
              <w:jc w:val="center"/>
              <w:rPr>
                <w:b/>
                <w:color w:val="F79646" w:themeColor="accent6"/>
                <w:sz w:val="20"/>
                <w:szCs w:val="20"/>
              </w:rPr>
            </w:pPr>
            <w:r w:rsidRPr="006F5B45">
              <w:rPr>
                <w:b/>
                <w:color w:val="00B0F0"/>
              </w:rPr>
              <w:t>Bullying Matters</w:t>
            </w:r>
          </w:p>
        </w:tc>
        <w:tc>
          <w:tcPr>
            <w:tcW w:w="1717" w:type="dxa"/>
          </w:tcPr>
          <w:p w14:paraId="6F6A75D6" w14:textId="77777777" w:rsidR="00500092" w:rsidRPr="0085127F" w:rsidRDefault="00500092" w:rsidP="007204A4">
            <w:pPr>
              <w:jc w:val="center"/>
              <w:rPr>
                <w:b/>
                <w:color w:val="8064A2" w:themeColor="accent4"/>
                <w:sz w:val="20"/>
                <w:szCs w:val="20"/>
              </w:rPr>
            </w:pPr>
            <w:r w:rsidRPr="00AD765C">
              <w:rPr>
                <w:b/>
                <w:color w:val="92D050"/>
              </w:rPr>
              <w:t>Being Safe</w:t>
            </w:r>
          </w:p>
        </w:tc>
        <w:tc>
          <w:tcPr>
            <w:tcW w:w="1774" w:type="dxa"/>
          </w:tcPr>
          <w:p w14:paraId="6237969D" w14:textId="77777777" w:rsidR="00500092" w:rsidRPr="0085127F" w:rsidRDefault="00500092" w:rsidP="007204A4">
            <w:pPr>
              <w:jc w:val="center"/>
              <w:rPr>
                <w:b/>
                <w:color w:val="7030A0"/>
                <w:sz w:val="20"/>
                <w:szCs w:val="20"/>
              </w:rPr>
            </w:pPr>
            <w:r w:rsidRPr="00D37ADD">
              <w:rPr>
                <w:b/>
                <w:color w:val="FF0066"/>
              </w:rPr>
              <w:t>Drug Education</w:t>
            </w:r>
          </w:p>
        </w:tc>
        <w:tc>
          <w:tcPr>
            <w:tcW w:w="1789" w:type="dxa"/>
          </w:tcPr>
          <w:p w14:paraId="0999F941" w14:textId="77777777" w:rsidR="00500092" w:rsidRPr="0085127F" w:rsidRDefault="00500092" w:rsidP="007204A4">
            <w:pPr>
              <w:jc w:val="center"/>
              <w:rPr>
                <w:b/>
                <w:color w:val="4F81BD" w:themeColor="accent1"/>
                <w:sz w:val="20"/>
                <w:szCs w:val="20"/>
              </w:rPr>
            </w:pPr>
            <w:r w:rsidRPr="003B79D5">
              <w:rPr>
                <w:b/>
                <w:color w:val="C0504D" w:themeColor="accent2"/>
              </w:rPr>
              <w:t>Exploring Emotions</w:t>
            </w:r>
          </w:p>
        </w:tc>
        <w:tc>
          <w:tcPr>
            <w:tcW w:w="1558" w:type="dxa"/>
          </w:tcPr>
          <w:p w14:paraId="72FBDB85" w14:textId="77777777" w:rsidR="00500092" w:rsidRPr="004221EF" w:rsidRDefault="00500092" w:rsidP="007204A4">
            <w:pPr>
              <w:jc w:val="center"/>
              <w:rPr>
                <w:b/>
                <w:color w:val="00CC99"/>
              </w:rPr>
            </w:pPr>
            <w:r w:rsidRPr="004221EF">
              <w:rPr>
                <w:b/>
                <w:color w:val="00CC99"/>
              </w:rPr>
              <w:t>Relationships</w:t>
            </w:r>
          </w:p>
          <w:p w14:paraId="43218443" w14:textId="77777777" w:rsidR="00500092" w:rsidRPr="0085127F" w:rsidRDefault="00500092" w:rsidP="007204A4">
            <w:pPr>
              <w:jc w:val="center"/>
              <w:rPr>
                <w:b/>
                <w:color w:val="00CC99"/>
                <w:sz w:val="20"/>
                <w:szCs w:val="20"/>
              </w:rPr>
            </w:pPr>
            <w:r w:rsidRPr="004221EF">
              <w:rPr>
                <w:b/>
                <w:color w:val="92D050"/>
              </w:rPr>
              <w:t>Growing Up</w:t>
            </w:r>
          </w:p>
        </w:tc>
      </w:tr>
      <w:tr w:rsidR="00500092" w:rsidRPr="00E85BA5" w14:paraId="295D0D23" w14:textId="77777777" w:rsidTr="007204A4">
        <w:trPr>
          <w:jc w:val="center"/>
        </w:trPr>
        <w:tc>
          <w:tcPr>
            <w:tcW w:w="267" w:type="dxa"/>
            <w:shd w:val="clear" w:color="auto" w:fill="FFFFFF" w:themeFill="background1"/>
          </w:tcPr>
          <w:p w14:paraId="48CA6554" w14:textId="77777777" w:rsidR="00500092" w:rsidRPr="00881957" w:rsidRDefault="00500092" w:rsidP="007204A4">
            <w:pPr>
              <w:jc w:val="center"/>
              <w:rPr>
                <w:b/>
                <w:color w:val="FF0000"/>
              </w:rPr>
            </w:pPr>
            <w:r w:rsidRPr="00881957">
              <w:rPr>
                <w:b/>
                <w:color w:val="FF0000"/>
              </w:rPr>
              <w:t>Years 4 &amp; 5</w:t>
            </w:r>
          </w:p>
          <w:p w14:paraId="179E3357" w14:textId="77777777" w:rsidR="00500092" w:rsidRPr="0085127F" w:rsidRDefault="00500092" w:rsidP="007204A4">
            <w:pPr>
              <w:jc w:val="center"/>
              <w:rPr>
                <w:b/>
                <w:color w:val="F79646" w:themeColor="accent6"/>
                <w:sz w:val="20"/>
                <w:szCs w:val="20"/>
              </w:rPr>
            </w:pPr>
            <w:r w:rsidRPr="00881957">
              <w:rPr>
                <w:b/>
                <w:color w:val="FF0000"/>
              </w:rPr>
              <w:t>INVESTIGATORS</w:t>
            </w:r>
          </w:p>
        </w:tc>
        <w:tc>
          <w:tcPr>
            <w:tcW w:w="1763" w:type="dxa"/>
          </w:tcPr>
          <w:p w14:paraId="2B2452B2" w14:textId="77777777" w:rsidR="00500092" w:rsidRPr="004221EF" w:rsidRDefault="00500092" w:rsidP="007204A4">
            <w:pPr>
              <w:jc w:val="center"/>
              <w:rPr>
                <w:sz w:val="20"/>
                <w:szCs w:val="20"/>
              </w:rPr>
            </w:pPr>
            <w:r w:rsidRPr="004221EF">
              <w:rPr>
                <w:b/>
                <w:color w:val="FF0066"/>
              </w:rPr>
              <w:t>Being Me</w:t>
            </w:r>
          </w:p>
        </w:tc>
        <w:tc>
          <w:tcPr>
            <w:tcW w:w="1763" w:type="dxa"/>
          </w:tcPr>
          <w:p w14:paraId="2B853215" w14:textId="77777777" w:rsidR="00500092" w:rsidRPr="00820DA0" w:rsidRDefault="00500092" w:rsidP="007204A4">
            <w:pPr>
              <w:jc w:val="center"/>
            </w:pPr>
            <w:r w:rsidRPr="006F5B45">
              <w:rPr>
                <w:b/>
                <w:color w:val="00B0F0"/>
              </w:rPr>
              <w:t>Bullying Matters</w:t>
            </w:r>
          </w:p>
        </w:tc>
        <w:tc>
          <w:tcPr>
            <w:tcW w:w="1717" w:type="dxa"/>
          </w:tcPr>
          <w:p w14:paraId="2FDF2B0B" w14:textId="77777777" w:rsidR="00500092" w:rsidRPr="000C6566" w:rsidRDefault="00500092" w:rsidP="007204A4">
            <w:pPr>
              <w:jc w:val="center"/>
            </w:pPr>
            <w:r w:rsidRPr="00AD765C">
              <w:rPr>
                <w:b/>
                <w:color w:val="92D050"/>
              </w:rPr>
              <w:t>Being Safe</w:t>
            </w:r>
          </w:p>
        </w:tc>
        <w:tc>
          <w:tcPr>
            <w:tcW w:w="1774" w:type="dxa"/>
          </w:tcPr>
          <w:p w14:paraId="1F830F8D" w14:textId="77777777" w:rsidR="00500092" w:rsidRPr="000C6566" w:rsidRDefault="00500092" w:rsidP="007204A4">
            <w:pPr>
              <w:jc w:val="center"/>
            </w:pPr>
            <w:r w:rsidRPr="00D37ADD">
              <w:rPr>
                <w:b/>
                <w:color w:val="FF0066"/>
              </w:rPr>
              <w:t>Drug Education</w:t>
            </w:r>
          </w:p>
        </w:tc>
        <w:tc>
          <w:tcPr>
            <w:tcW w:w="1789" w:type="dxa"/>
          </w:tcPr>
          <w:p w14:paraId="01F863CD" w14:textId="77777777" w:rsidR="00500092" w:rsidRPr="00BB3D38" w:rsidRDefault="00500092" w:rsidP="007204A4">
            <w:pPr>
              <w:jc w:val="center"/>
              <w:rPr>
                <w:sz w:val="20"/>
                <w:szCs w:val="20"/>
              </w:rPr>
            </w:pPr>
            <w:r w:rsidRPr="003B79D5">
              <w:rPr>
                <w:b/>
                <w:color w:val="C0504D" w:themeColor="accent2"/>
              </w:rPr>
              <w:t>Exploring Emotions</w:t>
            </w:r>
          </w:p>
        </w:tc>
        <w:tc>
          <w:tcPr>
            <w:tcW w:w="1558" w:type="dxa"/>
          </w:tcPr>
          <w:p w14:paraId="31195F34" w14:textId="77777777" w:rsidR="00500092" w:rsidRPr="004221EF" w:rsidRDefault="00500092" w:rsidP="007204A4">
            <w:pPr>
              <w:jc w:val="center"/>
              <w:rPr>
                <w:b/>
                <w:color w:val="00CC99"/>
              </w:rPr>
            </w:pPr>
            <w:r w:rsidRPr="004221EF">
              <w:rPr>
                <w:b/>
                <w:color w:val="00CC99"/>
              </w:rPr>
              <w:t>Relationships</w:t>
            </w:r>
          </w:p>
          <w:p w14:paraId="35661C6B" w14:textId="77777777" w:rsidR="00500092" w:rsidRPr="005A485C" w:rsidRDefault="00500092" w:rsidP="007204A4">
            <w:pPr>
              <w:jc w:val="center"/>
            </w:pPr>
            <w:r w:rsidRPr="004221EF">
              <w:rPr>
                <w:b/>
                <w:color w:val="92D050"/>
              </w:rPr>
              <w:t>Growing Up</w:t>
            </w:r>
          </w:p>
        </w:tc>
      </w:tr>
      <w:tr w:rsidR="00500092" w:rsidRPr="00E85BA5" w14:paraId="42B38883" w14:textId="77777777" w:rsidTr="007204A4">
        <w:trPr>
          <w:jc w:val="center"/>
        </w:trPr>
        <w:tc>
          <w:tcPr>
            <w:tcW w:w="267" w:type="dxa"/>
            <w:shd w:val="clear" w:color="auto" w:fill="FFFFFF" w:themeFill="background1"/>
          </w:tcPr>
          <w:p w14:paraId="71CDD081" w14:textId="77777777" w:rsidR="00500092" w:rsidRPr="00881957" w:rsidRDefault="00500092" w:rsidP="007204A4">
            <w:pPr>
              <w:jc w:val="center"/>
              <w:rPr>
                <w:b/>
                <w:color w:val="FF0000"/>
              </w:rPr>
            </w:pPr>
            <w:r w:rsidRPr="00881957">
              <w:rPr>
                <w:b/>
                <w:color w:val="FF0000"/>
              </w:rPr>
              <w:t>Years 5 &amp; 6</w:t>
            </w:r>
          </w:p>
          <w:p w14:paraId="7FC4C811" w14:textId="77777777" w:rsidR="00500092" w:rsidRPr="0085127F" w:rsidRDefault="00500092" w:rsidP="007204A4">
            <w:pPr>
              <w:jc w:val="center"/>
              <w:rPr>
                <w:b/>
                <w:color w:val="F79646" w:themeColor="accent6"/>
                <w:sz w:val="20"/>
                <w:szCs w:val="20"/>
              </w:rPr>
            </w:pPr>
            <w:r w:rsidRPr="00881957">
              <w:rPr>
                <w:b/>
                <w:color w:val="FF0000"/>
              </w:rPr>
              <w:t>ENQUIRERS</w:t>
            </w:r>
          </w:p>
        </w:tc>
        <w:tc>
          <w:tcPr>
            <w:tcW w:w="1763" w:type="dxa"/>
          </w:tcPr>
          <w:p w14:paraId="3B3C20E6" w14:textId="77777777" w:rsidR="00500092" w:rsidRPr="004221EF" w:rsidRDefault="00500092" w:rsidP="007204A4">
            <w:pPr>
              <w:jc w:val="center"/>
              <w:rPr>
                <w:sz w:val="20"/>
                <w:szCs w:val="20"/>
              </w:rPr>
            </w:pPr>
            <w:r w:rsidRPr="004221EF">
              <w:rPr>
                <w:b/>
                <w:color w:val="FF0066"/>
              </w:rPr>
              <w:t>Being Me</w:t>
            </w:r>
          </w:p>
        </w:tc>
        <w:tc>
          <w:tcPr>
            <w:tcW w:w="1763" w:type="dxa"/>
          </w:tcPr>
          <w:p w14:paraId="0CC6E09D" w14:textId="77777777" w:rsidR="00500092" w:rsidRPr="000C6566" w:rsidRDefault="00500092" w:rsidP="007204A4">
            <w:pPr>
              <w:jc w:val="center"/>
            </w:pPr>
            <w:r w:rsidRPr="006F5B45">
              <w:rPr>
                <w:b/>
                <w:color w:val="00B0F0"/>
              </w:rPr>
              <w:t>Bullying Matters</w:t>
            </w:r>
          </w:p>
        </w:tc>
        <w:tc>
          <w:tcPr>
            <w:tcW w:w="1717" w:type="dxa"/>
          </w:tcPr>
          <w:p w14:paraId="44A39E55" w14:textId="77777777" w:rsidR="00500092" w:rsidRPr="000C6566" w:rsidRDefault="00500092" w:rsidP="007204A4">
            <w:pPr>
              <w:jc w:val="center"/>
              <w:rPr>
                <w:b/>
              </w:rPr>
            </w:pPr>
            <w:r w:rsidRPr="00AD765C">
              <w:rPr>
                <w:b/>
                <w:color w:val="92D050"/>
              </w:rPr>
              <w:t>Being Safe</w:t>
            </w:r>
          </w:p>
        </w:tc>
        <w:tc>
          <w:tcPr>
            <w:tcW w:w="1774" w:type="dxa"/>
          </w:tcPr>
          <w:p w14:paraId="53FDFEAA" w14:textId="77777777" w:rsidR="00500092" w:rsidRPr="000C6566" w:rsidRDefault="00500092" w:rsidP="007204A4">
            <w:pPr>
              <w:jc w:val="center"/>
            </w:pPr>
            <w:r w:rsidRPr="00D37ADD">
              <w:rPr>
                <w:b/>
                <w:color w:val="FF0066"/>
              </w:rPr>
              <w:t>Drug Education</w:t>
            </w:r>
          </w:p>
        </w:tc>
        <w:tc>
          <w:tcPr>
            <w:tcW w:w="1789" w:type="dxa"/>
          </w:tcPr>
          <w:p w14:paraId="521FAD27" w14:textId="77777777" w:rsidR="00500092" w:rsidRPr="00F41289" w:rsidRDefault="00500092" w:rsidP="007204A4">
            <w:pPr>
              <w:shd w:val="clear" w:color="auto" w:fill="FAF9F8"/>
              <w:jc w:val="center"/>
              <w:rPr>
                <w:bCs/>
                <w:color w:val="4F81BD" w:themeColor="accent1"/>
                <w:sz w:val="20"/>
                <w:szCs w:val="20"/>
              </w:rPr>
            </w:pPr>
            <w:r w:rsidRPr="003B79D5">
              <w:rPr>
                <w:b/>
                <w:color w:val="C0504D" w:themeColor="accent2"/>
              </w:rPr>
              <w:t>Exploring Emotions</w:t>
            </w:r>
          </w:p>
        </w:tc>
        <w:tc>
          <w:tcPr>
            <w:tcW w:w="1558" w:type="dxa"/>
          </w:tcPr>
          <w:p w14:paraId="24429280" w14:textId="77777777" w:rsidR="00500092" w:rsidRPr="004221EF" w:rsidRDefault="00500092" w:rsidP="007204A4">
            <w:pPr>
              <w:jc w:val="center"/>
              <w:rPr>
                <w:b/>
                <w:color w:val="00CC99"/>
              </w:rPr>
            </w:pPr>
            <w:r w:rsidRPr="004221EF">
              <w:rPr>
                <w:b/>
                <w:color w:val="00CC99"/>
              </w:rPr>
              <w:t>Relationships</w:t>
            </w:r>
          </w:p>
          <w:p w14:paraId="28FB1078" w14:textId="77777777" w:rsidR="00500092" w:rsidRPr="0013548A" w:rsidRDefault="00500092" w:rsidP="007204A4">
            <w:pPr>
              <w:jc w:val="center"/>
            </w:pPr>
            <w:r w:rsidRPr="004221EF">
              <w:rPr>
                <w:b/>
                <w:color w:val="92D050"/>
              </w:rPr>
              <w:t>Growing Up</w:t>
            </w:r>
          </w:p>
        </w:tc>
      </w:tr>
      <w:bookmarkEnd w:id="1"/>
    </w:tbl>
    <w:p w14:paraId="73EF5D63" w14:textId="04E09921" w:rsidR="00500092" w:rsidRDefault="00500092" w:rsidP="005E072C">
      <w:pPr>
        <w:jc w:val="center"/>
        <w:rPr>
          <w:rFonts w:asciiTheme="minorHAnsi" w:hAnsiTheme="minorHAnsi" w:cstheme="minorHAnsi"/>
          <w:b/>
          <w:color w:val="000000" w:themeColor="text1"/>
        </w:rPr>
      </w:pPr>
    </w:p>
    <w:p w14:paraId="375F28C8" w14:textId="77777777" w:rsidR="00500092" w:rsidRDefault="00500092" w:rsidP="005E072C">
      <w:pPr>
        <w:jc w:val="center"/>
        <w:rPr>
          <w:rFonts w:asciiTheme="minorHAnsi" w:hAnsiTheme="minorHAnsi" w:cstheme="minorHAnsi"/>
          <w:b/>
          <w:color w:val="000000" w:themeColor="text1"/>
        </w:rPr>
      </w:pPr>
    </w:p>
    <w:p w14:paraId="7E419735" w14:textId="77777777" w:rsidR="00500092" w:rsidRDefault="00500092" w:rsidP="005E072C">
      <w:pPr>
        <w:jc w:val="center"/>
        <w:rPr>
          <w:rFonts w:asciiTheme="minorHAnsi" w:hAnsiTheme="minorHAnsi" w:cstheme="minorHAnsi"/>
          <w:b/>
          <w:color w:val="000000" w:themeColor="text1"/>
        </w:rPr>
      </w:pPr>
    </w:p>
    <w:tbl>
      <w:tblPr>
        <w:tblStyle w:val="TableGrid"/>
        <w:tblW w:w="10631" w:type="dxa"/>
        <w:jc w:val="center"/>
        <w:tblLook w:val="04A0" w:firstRow="1" w:lastRow="0" w:firstColumn="1" w:lastColumn="0" w:noHBand="0" w:noVBand="1"/>
      </w:tblPr>
      <w:tblGrid>
        <w:gridCol w:w="1822"/>
        <w:gridCol w:w="1367"/>
        <w:gridCol w:w="1567"/>
        <w:gridCol w:w="1635"/>
        <w:gridCol w:w="1290"/>
        <w:gridCol w:w="1392"/>
        <w:gridCol w:w="1558"/>
      </w:tblGrid>
      <w:tr w:rsidR="00500092" w:rsidRPr="00E85BA5" w14:paraId="1FF3423D" w14:textId="77777777" w:rsidTr="007204A4">
        <w:trPr>
          <w:jc w:val="center"/>
        </w:trPr>
        <w:tc>
          <w:tcPr>
            <w:tcW w:w="10631" w:type="dxa"/>
            <w:gridSpan w:val="7"/>
            <w:shd w:val="clear" w:color="auto" w:fill="FF0000"/>
          </w:tcPr>
          <w:p w14:paraId="58AA7FBC" w14:textId="77777777" w:rsidR="00500092" w:rsidRPr="0080523D" w:rsidRDefault="00500092" w:rsidP="007204A4">
            <w:pPr>
              <w:ind w:left="360"/>
              <w:jc w:val="center"/>
              <w:rPr>
                <w:b/>
                <w:bCs/>
                <w:color w:val="FFFFFF" w:themeColor="background1"/>
                <w:sz w:val="32"/>
                <w:szCs w:val="32"/>
              </w:rPr>
            </w:pPr>
            <w:r w:rsidRPr="00BC468B">
              <w:rPr>
                <w:b/>
                <w:bCs/>
                <w:color w:val="FFFFFF" w:themeColor="background1"/>
                <w:sz w:val="32"/>
                <w:szCs w:val="32"/>
              </w:rPr>
              <w:t>PSHE MATTERS</w:t>
            </w:r>
            <w:r>
              <w:rPr>
                <w:b/>
                <w:bCs/>
                <w:color w:val="FFFFFF" w:themeColor="background1"/>
                <w:sz w:val="32"/>
                <w:szCs w:val="32"/>
              </w:rPr>
              <w:t xml:space="preserve"> 2027 – 2028</w:t>
            </w:r>
          </w:p>
        </w:tc>
      </w:tr>
      <w:tr w:rsidR="00500092" w:rsidRPr="00E85BA5" w14:paraId="1C68E1B6" w14:textId="77777777" w:rsidTr="007204A4">
        <w:trPr>
          <w:jc w:val="center"/>
        </w:trPr>
        <w:tc>
          <w:tcPr>
            <w:tcW w:w="267" w:type="dxa"/>
          </w:tcPr>
          <w:p w14:paraId="5240EA10" w14:textId="77777777" w:rsidR="00500092" w:rsidRPr="00881957" w:rsidRDefault="00500092" w:rsidP="007204A4">
            <w:pPr>
              <w:jc w:val="center"/>
              <w:rPr>
                <w:b/>
                <w:color w:val="000000" w:themeColor="text1"/>
                <w:sz w:val="26"/>
                <w:szCs w:val="26"/>
              </w:rPr>
            </w:pPr>
          </w:p>
        </w:tc>
        <w:tc>
          <w:tcPr>
            <w:tcW w:w="1708" w:type="dxa"/>
          </w:tcPr>
          <w:p w14:paraId="1F6041BB" w14:textId="77777777" w:rsidR="00500092" w:rsidRPr="00CB6AF8" w:rsidRDefault="00500092" w:rsidP="007204A4">
            <w:pPr>
              <w:jc w:val="center"/>
              <w:rPr>
                <w:b/>
                <w:color w:val="000000" w:themeColor="text1"/>
                <w:sz w:val="26"/>
                <w:szCs w:val="26"/>
              </w:rPr>
            </w:pPr>
            <w:r w:rsidRPr="00881957">
              <w:rPr>
                <w:b/>
                <w:color w:val="000000" w:themeColor="text1"/>
                <w:sz w:val="26"/>
                <w:szCs w:val="26"/>
              </w:rPr>
              <w:t xml:space="preserve">Autumn </w:t>
            </w:r>
            <w:r>
              <w:rPr>
                <w:b/>
                <w:color w:val="000000" w:themeColor="text1"/>
                <w:sz w:val="26"/>
                <w:szCs w:val="26"/>
              </w:rPr>
              <w:t>1</w:t>
            </w:r>
          </w:p>
        </w:tc>
        <w:tc>
          <w:tcPr>
            <w:tcW w:w="1835" w:type="dxa"/>
          </w:tcPr>
          <w:p w14:paraId="4AC65536" w14:textId="77777777" w:rsidR="00500092" w:rsidRPr="00881957" w:rsidRDefault="00500092" w:rsidP="007204A4">
            <w:pPr>
              <w:jc w:val="center"/>
              <w:rPr>
                <w:b/>
                <w:color w:val="000000" w:themeColor="text1"/>
                <w:sz w:val="26"/>
                <w:szCs w:val="26"/>
              </w:rPr>
            </w:pPr>
            <w:r>
              <w:rPr>
                <w:b/>
                <w:color w:val="000000" w:themeColor="text1"/>
                <w:sz w:val="26"/>
                <w:szCs w:val="26"/>
              </w:rPr>
              <w:t>Autumn 2</w:t>
            </w:r>
          </w:p>
        </w:tc>
        <w:tc>
          <w:tcPr>
            <w:tcW w:w="1904" w:type="dxa"/>
          </w:tcPr>
          <w:p w14:paraId="35BFCDE3" w14:textId="77777777" w:rsidR="00500092" w:rsidRPr="00CB6AF8" w:rsidRDefault="00500092" w:rsidP="007204A4">
            <w:pPr>
              <w:jc w:val="center"/>
              <w:rPr>
                <w:b/>
                <w:color w:val="000000" w:themeColor="text1"/>
                <w:sz w:val="26"/>
                <w:szCs w:val="26"/>
              </w:rPr>
            </w:pPr>
            <w:r w:rsidRPr="00881957">
              <w:rPr>
                <w:b/>
                <w:color w:val="000000" w:themeColor="text1"/>
                <w:sz w:val="26"/>
                <w:szCs w:val="26"/>
              </w:rPr>
              <w:t xml:space="preserve">Spring </w:t>
            </w:r>
            <w:r>
              <w:rPr>
                <w:b/>
                <w:color w:val="000000" w:themeColor="text1"/>
                <w:sz w:val="26"/>
                <w:szCs w:val="26"/>
              </w:rPr>
              <w:t>1</w:t>
            </w:r>
          </w:p>
        </w:tc>
        <w:tc>
          <w:tcPr>
            <w:tcW w:w="1634" w:type="dxa"/>
          </w:tcPr>
          <w:p w14:paraId="1A4A4C11" w14:textId="77777777" w:rsidR="00500092" w:rsidRPr="00881957" w:rsidRDefault="00500092" w:rsidP="007204A4">
            <w:pPr>
              <w:jc w:val="center"/>
              <w:rPr>
                <w:b/>
                <w:color w:val="000000" w:themeColor="text1"/>
                <w:sz w:val="26"/>
                <w:szCs w:val="26"/>
              </w:rPr>
            </w:pPr>
            <w:r>
              <w:rPr>
                <w:b/>
                <w:color w:val="000000" w:themeColor="text1"/>
                <w:sz w:val="26"/>
                <w:szCs w:val="26"/>
              </w:rPr>
              <w:t>Spring 2</w:t>
            </w:r>
          </w:p>
        </w:tc>
        <w:tc>
          <w:tcPr>
            <w:tcW w:w="1725" w:type="dxa"/>
          </w:tcPr>
          <w:p w14:paraId="2F54F068" w14:textId="77777777" w:rsidR="00500092" w:rsidRPr="00CB6AF8" w:rsidRDefault="00500092" w:rsidP="007204A4">
            <w:pPr>
              <w:jc w:val="center"/>
              <w:rPr>
                <w:b/>
                <w:color w:val="000000" w:themeColor="text1"/>
                <w:sz w:val="26"/>
                <w:szCs w:val="26"/>
              </w:rPr>
            </w:pPr>
            <w:r w:rsidRPr="00881957">
              <w:rPr>
                <w:b/>
                <w:color w:val="000000" w:themeColor="text1"/>
                <w:sz w:val="26"/>
                <w:szCs w:val="26"/>
              </w:rPr>
              <w:t xml:space="preserve">Summer </w:t>
            </w:r>
            <w:r>
              <w:rPr>
                <w:b/>
                <w:color w:val="000000" w:themeColor="text1"/>
                <w:sz w:val="26"/>
                <w:szCs w:val="26"/>
              </w:rPr>
              <w:t>1</w:t>
            </w:r>
          </w:p>
        </w:tc>
        <w:tc>
          <w:tcPr>
            <w:tcW w:w="1558" w:type="dxa"/>
          </w:tcPr>
          <w:p w14:paraId="6897A384" w14:textId="77777777" w:rsidR="00500092" w:rsidRPr="00881957" w:rsidRDefault="00500092" w:rsidP="007204A4">
            <w:pPr>
              <w:jc w:val="center"/>
              <w:rPr>
                <w:b/>
                <w:color w:val="000000" w:themeColor="text1"/>
                <w:sz w:val="26"/>
                <w:szCs w:val="26"/>
              </w:rPr>
            </w:pPr>
            <w:r>
              <w:rPr>
                <w:b/>
                <w:color w:val="000000" w:themeColor="text1"/>
                <w:sz w:val="26"/>
                <w:szCs w:val="26"/>
              </w:rPr>
              <w:t>Summer 2</w:t>
            </w:r>
          </w:p>
        </w:tc>
      </w:tr>
      <w:tr w:rsidR="00500092" w:rsidRPr="00E85BA5" w14:paraId="1F511673" w14:textId="77777777" w:rsidTr="007204A4">
        <w:trPr>
          <w:jc w:val="center"/>
        </w:trPr>
        <w:tc>
          <w:tcPr>
            <w:tcW w:w="267" w:type="dxa"/>
            <w:shd w:val="clear" w:color="auto" w:fill="FFFFFF" w:themeFill="background1"/>
          </w:tcPr>
          <w:p w14:paraId="7EA7C606" w14:textId="77777777" w:rsidR="00500092" w:rsidRPr="00881957" w:rsidRDefault="00500092" w:rsidP="007204A4">
            <w:pPr>
              <w:jc w:val="center"/>
              <w:rPr>
                <w:b/>
                <w:color w:val="FF0000"/>
              </w:rPr>
            </w:pPr>
            <w:r w:rsidRPr="00881957">
              <w:rPr>
                <w:b/>
                <w:color w:val="FF0000"/>
              </w:rPr>
              <w:t xml:space="preserve">EYFS </w:t>
            </w:r>
          </w:p>
          <w:p w14:paraId="0564DC41" w14:textId="77777777" w:rsidR="00500092" w:rsidRPr="00881957" w:rsidRDefault="00500092" w:rsidP="007204A4">
            <w:pPr>
              <w:jc w:val="center"/>
              <w:rPr>
                <w:b/>
                <w:color w:val="FF0000"/>
              </w:rPr>
            </w:pPr>
            <w:r w:rsidRPr="00881957">
              <w:rPr>
                <w:b/>
                <w:color w:val="FF0000"/>
              </w:rPr>
              <w:t>ADVENTURERS</w:t>
            </w:r>
          </w:p>
        </w:tc>
        <w:tc>
          <w:tcPr>
            <w:tcW w:w="1708" w:type="dxa"/>
          </w:tcPr>
          <w:p w14:paraId="096257B3" w14:textId="77777777" w:rsidR="00500092" w:rsidRPr="008E5AD6" w:rsidRDefault="00500092" w:rsidP="007204A4">
            <w:pPr>
              <w:jc w:val="center"/>
              <w:rPr>
                <w:b/>
                <w:color w:val="FFC000"/>
              </w:rPr>
            </w:pPr>
            <w:r w:rsidRPr="004221EF">
              <w:rPr>
                <w:b/>
                <w:color w:val="FFC000"/>
              </w:rPr>
              <w:t>Being Healthy</w:t>
            </w:r>
          </w:p>
        </w:tc>
        <w:tc>
          <w:tcPr>
            <w:tcW w:w="1835" w:type="dxa"/>
          </w:tcPr>
          <w:p w14:paraId="1CCB1657" w14:textId="77777777" w:rsidR="00500092" w:rsidRPr="008E5AD6" w:rsidRDefault="00500092" w:rsidP="007204A4">
            <w:pPr>
              <w:jc w:val="center"/>
              <w:rPr>
                <w:b/>
                <w:color w:val="C0504D" w:themeColor="accent2"/>
              </w:rPr>
            </w:pPr>
            <w:r w:rsidRPr="004221EF">
              <w:rPr>
                <w:b/>
                <w:color w:val="C0504D" w:themeColor="accent2"/>
              </w:rPr>
              <w:t>Differences and Diversity</w:t>
            </w:r>
          </w:p>
        </w:tc>
        <w:tc>
          <w:tcPr>
            <w:tcW w:w="1904" w:type="dxa"/>
          </w:tcPr>
          <w:p w14:paraId="3624D6CE" w14:textId="77777777" w:rsidR="00500092" w:rsidRPr="008E5AD6" w:rsidRDefault="00500092" w:rsidP="007204A4">
            <w:pPr>
              <w:jc w:val="center"/>
              <w:rPr>
                <w:b/>
                <w:color w:val="FFC000"/>
              </w:rPr>
            </w:pPr>
            <w:r w:rsidRPr="00756E7C">
              <w:rPr>
                <w:b/>
                <w:color w:val="FFC000"/>
              </w:rPr>
              <w:t>Being Responsible</w:t>
            </w:r>
          </w:p>
        </w:tc>
        <w:tc>
          <w:tcPr>
            <w:tcW w:w="1634" w:type="dxa"/>
          </w:tcPr>
          <w:p w14:paraId="3E517673" w14:textId="77777777" w:rsidR="00500092" w:rsidRPr="008E5AD6" w:rsidRDefault="00500092" w:rsidP="007204A4">
            <w:pPr>
              <w:jc w:val="center"/>
              <w:rPr>
                <w:b/>
                <w:color w:val="00B0F0"/>
              </w:rPr>
            </w:pPr>
            <w:r w:rsidRPr="00756E7C">
              <w:rPr>
                <w:b/>
                <w:color w:val="00B0F0"/>
              </w:rPr>
              <w:t>Money Matters</w:t>
            </w:r>
          </w:p>
        </w:tc>
        <w:tc>
          <w:tcPr>
            <w:tcW w:w="1725" w:type="dxa"/>
          </w:tcPr>
          <w:p w14:paraId="5639FCE8" w14:textId="77777777" w:rsidR="00500092" w:rsidRPr="00756E7C" w:rsidRDefault="00500092" w:rsidP="007204A4">
            <w:pPr>
              <w:jc w:val="center"/>
              <w:rPr>
                <w:b/>
                <w:color w:val="00CC99"/>
              </w:rPr>
            </w:pPr>
            <w:r w:rsidRPr="00756E7C">
              <w:rPr>
                <w:b/>
                <w:color w:val="00CC99"/>
              </w:rPr>
              <w:t>Changes</w:t>
            </w:r>
          </w:p>
          <w:p w14:paraId="09A8360A" w14:textId="77777777" w:rsidR="00500092" w:rsidRPr="005A485C" w:rsidRDefault="00500092" w:rsidP="007204A4">
            <w:pPr>
              <w:jc w:val="center"/>
              <w:rPr>
                <w:rFonts w:ascii="Arial" w:hAnsi="Arial" w:cs="Arial"/>
                <w:color w:val="00CC99"/>
              </w:rPr>
            </w:pPr>
          </w:p>
        </w:tc>
        <w:tc>
          <w:tcPr>
            <w:tcW w:w="1558" w:type="dxa"/>
          </w:tcPr>
          <w:p w14:paraId="152DC460" w14:textId="77777777" w:rsidR="00500092" w:rsidRPr="004221EF" w:rsidRDefault="00500092" w:rsidP="007204A4">
            <w:pPr>
              <w:jc w:val="center"/>
              <w:rPr>
                <w:b/>
                <w:color w:val="00CC99"/>
              </w:rPr>
            </w:pPr>
            <w:r w:rsidRPr="004221EF">
              <w:rPr>
                <w:b/>
                <w:color w:val="00CC99"/>
              </w:rPr>
              <w:t>Relationships</w:t>
            </w:r>
          </w:p>
          <w:p w14:paraId="17D346D5" w14:textId="77777777" w:rsidR="00500092" w:rsidRPr="004221EF" w:rsidRDefault="00500092" w:rsidP="007204A4">
            <w:pPr>
              <w:jc w:val="center"/>
              <w:rPr>
                <w:b/>
                <w:color w:val="92D050"/>
              </w:rPr>
            </w:pPr>
            <w:r w:rsidRPr="004221EF">
              <w:rPr>
                <w:b/>
                <w:color w:val="92D050"/>
              </w:rPr>
              <w:t>Growing Up</w:t>
            </w:r>
          </w:p>
        </w:tc>
      </w:tr>
      <w:tr w:rsidR="00500092" w:rsidRPr="00E85BA5" w14:paraId="701642A6" w14:textId="77777777" w:rsidTr="007204A4">
        <w:trPr>
          <w:jc w:val="center"/>
        </w:trPr>
        <w:tc>
          <w:tcPr>
            <w:tcW w:w="267" w:type="dxa"/>
            <w:shd w:val="clear" w:color="auto" w:fill="FFFFFF" w:themeFill="background1"/>
          </w:tcPr>
          <w:p w14:paraId="04D6EEAE" w14:textId="77777777" w:rsidR="00500092" w:rsidRPr="00881957" w:rsidRDefault="00500092" w:rsidP="007204A4">
            <w:pPr>
              <w:jc w:val="center"/>
              <w:rPr>
                <w:b/>
                <w:color w:val="FF0000"/>
              </w:rPr>
            </w:pPr>
            <w:r w:rsidRPr="00881957">
              <w:rPr>
                <w:b/>
                <w:color w:val="FF0000"/>
              </w:rPr>
              <w:t>Year</w:t>
            </w:r>
            <w:r>
              <w:rPr>
                <w:b/>
                <w:color w:val="FF0000"/>
              </w:rPr>
              <w:t>s</w:t>
            </w:r>
            <w:r w:rsidRPr="00881957">
              <w:rPr>
                <w:b/>
                <w:color w:val="FF0000"/>
              </w:rPr>
              <w:t xml:space="preserve"> 1 &amp; 2</w:t>
            </w:r>
          </w:p>
          <w:p w14:paraId="448F45D4" w14:textId="77777777" w:rsidR="00500092" w:rsidRPr="0085127F" w:rsidRDefault="00500092" w:rsidP="007204A4">
            <w:pPr>
              <w:jc w:val="center"/>
              <w:rPr>
                <w:b/>
                <w:color w:val="F79646" w:themeColor="accent6"/>
                <w:sz w:val="20"/>
                <w:szCs w:val="20"/>
              </w:rPr>
            </w:pPr>
            <w:r w:rsidRPr="00881957">
              <w:rPr>
                <w:b/>
                <w:color w:val="FF0000"/>
              </w:rPr>
              <w:t>THINKERS</w:t>
            </w:r>
          </w:p>
        </w:tc>
        <w:tc>
          <w:tcPr>
            <w:tcW w:w="1708" w:type="dxa"/>
          </w:tcPr>
          <w:p w14:paraId="4776ADD5" w14:textId="77777777" w:rsidR="00500092" w:rsidRPr="00820DA0" w:rsidRDefault="00500092" w:rsidP="007204A4">
            <w:pPr>
              <w:jc w:val="center"/>
              <w:rPr>
                <w:sz w:val="20"/>
                <w:szCs w:val="20"/>
              </w:rPr>
            </w:pPr>
            <w:r w:rsidRPr="00C72B37">
              <w:rPr>
                <w:b/>
                <w:color w:val="FFC000"/>
              </w:rPr>
              <w:t>Being Healthy</w:t>
            </w:r>
          </w:p>
        </w:tc>
        <w:tc>
          <w:tcPr>
            <w:tcW w:w="1835" w:type="dxa"/>
          </w:tcPr>
          <w:p w14:paraId="2EF799B9" w14:textId="77777777" w:rsidR="00500092" w:rsidRPr="00820DA0" w:rsidRDefault="00500092" w:rsidP="007204A4">
            <w:pPr>
              <w:jc w:val="center"/>
              <w:rPr>
                <w:rFonts w:cstheme="minorHAnsi"/>
              </w:rPr>
            </w:pPr>
            <w:r w:rsidRPr="001C13BD">
              <w:rPr>
                <w:b/>
                <w:color w:val="C0504D" w:themeColor="accent2"/>
              </w:rPr>
              <w:t>Differences and Diversity</w:t>
            </w:r>
          </w:p>
        </w:tc>
        <w:tc>
          <w:tcPr>
            <w:tcW w:w="1904" w:type="dxa"/>
          </w:tcPr>
          <w:p w14:paraId="6BD123C6" w14:textId="77777777" w:rsidR="00500092" w:rsidRPr="00F41289" w:rsidRDefault="00500092" w:rsidP="007204A4">
            <w:pPr>
              <w:jc w:val="center"/>
              <w:rPr>
                <w:sz w:val="20"/>
                <w:szCs w:val="20"/>
              </w:rPr>
            </w:pPr>
            <w:r w:rsidRPr="00CB7FB4">
              <w:rPr>
                <w:b/>
                <w:color w:val="FFC000"/>
              </w:rPr>
              <w:t>Being Responsible</w:t>
            </w:r>
          </w:p>
        </w:tc>
        <w:tc>
          <w:tcPr>
            <w:tcW w:w="1634" w:type="dxa"/>
          </w:tcPr>
          <w:p w14:paraId="51564D67" w14:textId="77777777" w:rsidR="00500092" w:rsidRPr="000C6566" w:rsidRDefault="00500092" w:rsidP="007204A4">
            <w:pPr>
              <w:jc w:val="center"/>
            </w:pPr>
            <w:r w:rsidRPr="00F80D0B">
              <w:rPr>
                <w:b/>
                <w:color w:val="00B0F0"/>
              </w:rPr>
              <w:t>Money Matters</w:t>
            </w:r>
          </w:p>
        </w:tc>
        <w:tc>
          <w:tcPr>
            <w:tcW w:w="1725" w:type="dxa"/>
          </w:tcPr>
          <w:p w14:paraId="76E4469A" w14:textId="77777777" w:rsidR="00500092" w:rsidRPr="000C6566" w:rsidRDefault="00500092" w:rsidP="007204A4">
            <w:pPr>
              <w:jc w:val="center"/>
            </w:pPr>
            <w:r w:rsidRPr="000E5C08">
              <w:rPr>
                <w:b/>
                <w:color w:val="00CC99"/>
              </w:rPr>
              <w:t>Changes</w:t>
            </w:r>
          </w:p>
        </w:tc>
        <w:tc>
          <w:tcPr>
            <w:tcW w:w="1558" w:type="dxa"/>
          </w:tcPr>
          <w:p w14:paraId="2E756826" w14:textId="77777777" w:rsidR="00500092" w:rsidRPr="004221EF" w:rsidRDefault="00500092" w:rsidP="007204A4">
            <w:pPr>
              <w:jc w:val="center"/>
              <w:rPr>
                <w:b/>
                <w:color w:val="00CC99"/>
              </w:rPr>
            </w:pPr>
            <w:r w:rsidRPr="004221EF">
              <w:rPr>
                <w:b/>
                <w:color w:val="00CC99"/>
              </w:rPr>
              <w:t>Relationships</w:t>
            </w:r>
          </w:p>
          <w:p w14:paraId="69294A5A" w14:textId="77777777" w:rsidR="00500092" w:rsidRPr="005A485C" w:rsidRDefault="00500092" w:rsidP="007204A4">
            <w:pPr>
              <w:jc w:val="center"/>
              <w:rPr>
                <w:color w:val="00CC99"/>
              </w:rPr>
            </w:pPr>
            <w:r w:rsidRPr="004221EF">
              <w:rPr>
                <w:b/>
                <w:color w:val="92D050"/>
              </w:rPr>
              <w:t>Growing Up</w:t>
            </w:r>
          </w:p>
        </w:tc>
      </w:tr>
      <w:tr w:rsidR="00500092" w:rsidRPr="00E85BA5" w14:paraId="32363B87" w14:textId="77777777" w:rsidTr="007204A4">
        <w:trPr>
          <w:jc w:val="center"/>
        </w:trPr>
        <w:tc>
          <w:tcPr>
            <w:tcW w:w="267" w:type="dxa"/>
            <w:shd w:val="clear" w:color="auto" w:fill="FFFFFF" w:themeFill="background1"/>
          </w:tcPr>
          <w:p w14:paraId="2107BFFC" w14:textId="77777777" w:rsidR="00500092" w:rsidRDefault="00500092" w:rsidP="007204A4">
            <w:pPr>
              <w:jc w:val="center"/>
              <w:rPr>
                <w:b/>
                <w:color w:val="FF0000"/>
              </w:rPr>
            </w:pPr>
            <w:r>
              <w:rPr>
                <w:b/>
                <w:color w:val="FF0000"/>
              </w:rPr>
              <w:t>Years 2 &amp; 3</w:t>
            </w:r>
          </w:p>
          <w:p w14:paraId="415CECC1" w14:textId="77777777" w:rsidR="00500092" w:rsidRPr="00881957" w:rsidRDefault="00500092" w:rsidP="007204A4">
            <w:pPr>
              <w:jc w:val="center"/>
              <w:rPr>
                <w:b/>
                <w:color w:val="FF0000"/>
              </w:rPr>
            </w:pPr>
            <w:r>
              <w:rPr>
                <w:b/>
                <w:color w:val="FF0000"/>
              </w:rPr>
              <w:t>EXPLORERS</w:t>
            </w:r>
          </w:p>
        </w:tc>
        <w:tc>
          <w:tcPr>
            <w:tcW w:w="1708" w:type="dxa"/>
          </w:tcPr>
          <w:p w14:paraId="24F38986" w14:textId="77777777" w:rsidR="00500092" w:rsidRPr="004221EF" w:rsidRDefault="00500092" w:rsidP="007204A4">
            <w:pPr>
              <w:jc w:val="center"/>
              <w:rPr>
                <w:b/>
                <w:color w:val="C00000"/>
                <w:sz w:val="20"/>
                <w:szCs w:val="20"/>
              </w:rPr>
            </w:pPr>
            <w:r w:rsidRPr="00C72B37">
              <w:rPr>
                <w:b/>
                <w:color w:val="FFC000"/>
              </w:rPr>
              <w:t>Being Healthy</w:t>
            </w:r>
          </w:p>
        </w:tc>
        <w:tc>
          <w:tcPr>
            <w:tcW w:w="1835" w:type="dxa"/>
          </w:tcPr>
          <w:p w14:paraId="2DEF9241" w14:textId="77777777" w:rsidR="00500092" w:rsidRPr="0085127F" w:rsidRDefault="00500092" w:rsidP="007204A4">
            <w:pPr>
              <w:jc w:val="center"/>
              <w:rPr>
                <w:b/>
                <w:color w:val="F79646" w:themeColor="accent6"/>
                <w:sz w:val="20"/>
                <w:szCs w:val="20"/>
              </w:rPr>
            </w:pPr>
            <w:r w:rsidRPr="001C13BD">
              <w:rPr>
                <w:b/>
                <w:color w:val="C0504D" w:themeColor="accent2"/>
              </w:rPr>
              <w:t>Differences and Diversity</w:t>
            </w:r>
          </w:p>
        </w:tc>
        <w:tc>
          <w:tcPr>
            <w:tcW w:w="1904" w:type="dxa"/>
          </w:tcPr>
          <w:p w14:paraId="5ACA8068" w14:textId="77777777" w:rsidR="00500092" w:rsidRPr="0085127F" w:rsidRDefault="00500092" w:rsidP="007204A4">
            <w:pPr>
              <w:jc w:val="center"/>
              <w:rPr>
                <w:b/>
                <w:color w:val="8064A2" w:themeColor="accent4"/>
                <w:sz w:val="20"/>
                <w:szCs w:val="20"/>
              </w:rPr>
            </w:pPr>
            <w:r w:rsidRPr="00CB7FB4">
              <w:rPr>
                <w:b/>
                <w:color w:val="FFC000"/>
              </w:rPr>
              <w:t>Being Responsible</w:t>
            </w:r>
          </w:p>
        </w:tc>
        <w:tc>
          <w:tcPr>
            <w:tcW w:w="1634" w:type="dxa"/>
          </w:tcPr>
          <w:p w14:paraId="25AD09D9" w14:textId="77777777" w:rsidR="00500092" w:rsidRPr="0085127F" w:rsidRDefault="00500092" w:rsidP="007204A4">
            <w:pPr>
              <w:jc w:val="center"/>
              <w:rPr>
                <w:b/>
                <w:color w:val="7030A0"/>
                <w:sz w:val="20"/>
                <w:szCs w:val="20"/>
              </w:rPr>
            </w:pPr>
            <w:r w:rsidRPr="00F80D0B">
              <w:rPr>
                <w:b/>
                <w:color w:val="00B0F0"/>
              </w:rPr>
              <w:t>Money Matters</w:t>
            </w:r>
          </w:p>
        </w:tc>
        <w:tc>
          <w:tcPr>
            <w:tcW w:w="1725" w:type="dxa"/>
          </w:tcPr>
          <w:p w14:paraId="7A5F8B2B" w14:textId="77777777" w:rsidR="00500092" w:rsidRPr="0085127F" w:rsidRDefault="00500092" w:rsidP="007204A4">
            <w:pPr>
              <w:jc w:val="center"/>
              <w:rPr>
                <w:b/>
                <w:color w:val="4F81BD" w:themeColor="accent1"/>
                <w:sz w:val="20"/>
                <w:szCs w:val="20"/>
              </w:rPr>
            </w:pPr>
            <w:r w:rsidRPr="000E5C08">
              <w:rPr>
                <w:b/>
                <w:color w:val="00CC99"/>
              </w:rPr>
              <w:t>Changes</w:t>
            </w:r>
          </w:p>
        </w:tc>
        <w:tc>
          <w:tcPr>
            <w:tcW w:w="1558" w:type="dxa"/>
          </w:tcPr>
          <w:p w14:paraId="3E6AD972" w14:textId="77777777" w:rsidR="00500092" w:rsidRPr="004221EF" w:rsidRDefault="00500092" w:rsidP="007204A4">
            <w:pPr>
              <w:jc w:val="center"/>
              <w:rPr>
                <w:b/>
                <w:color w:val="00CC99"/>
              </w:rPr>
            </w:pPr>
            <w:r w:rsidRPr="004221EF">
              <w:rPr>
                <w:b/>
                <w:color w:val="00CC99"/>
              </w:rPr>
              <w:t>Relationships</w:t>
            </w:r>
          </w:p>
          <w:p w14:paraId="2424C8C0" w14:textId="77777777" w:rsidR="00500092" w:rsidRPr="0085127F" w:rsidRDefault="00500092" w:rsidP="007204A4">
            <w:pPr>
              <w:jc w:val="center"/>
              <w:rPr>
                <w:b/>
                <w:color w:val="00CC99"/>
                <w:sz w:val="20"/>
                <w:szCs w:val="20"/>
              </w:rPr>
            </w:pPr>
            <w:r w:rsidRPr="004221EF">
              <w:rPr>
                <w:b/>
                <w:color w:val="92D050"/>
              </w:rPr>
              <w:t>Growing Up</w:t>
            </w:r>
          </w:p>
        </w:tc>
      </w:tr>
      <w:tr w:rsidR="00500092" w:rsidRPr="00E85BA5" w14:paraId="463DC286" w14:textId="77777777" w:rsidTr="007204A4">
        <w:trPr>
          <w:jc w:val="center"/>
        </w:trPr>
        <w:tc>
          <w:tcPr>
            <w:tcW w:w="267" w:type="dxa"/>
            <w:shd w:val="clear" w:color="auto" w:fill="FFFFFF" w:themeFill="background1"/>
          </w:tcPr>
          <w:p w14:paraId="65967259" w14:textId="77777777" w:rsidR="00500092" w:rsidRPr="00881957" w:rsidRDefault="00500092" w:rsidP="007204A4">
            <w:pPr>
              <w:jc w:val="center"/>
              <w:rPr>
                <w:b/>
                <w:color w:val="FF0000"/>
              </w:rPr>
            </w:pPr>
            <w:r w:rsidRPr="00881957">
              <w:rPr>
                <w:b/>
                <w:color w:val="FF0000"/>
              </w:rPr>
              <w:t>Years 4 &amp; 5</w:t>
            </w:r>
          </w:p>
          <w:p w14:paraId="57ADA509" w14:textId="77777777" w:rsidR="00500092" w:rsidRPr="0085127F" w:rsidRDefault="00500092" w:rsidP="007204A4">
            <w:pPr>
              <w:jc w:val="center"/>
              <w:rPr>
                <w:b/>
                <w:color w:val="F79646" w:themeColor="accent6"/>
                <w:sz w:val="20"/>
                <w:szCs w:val="20"/>
              </w:rPr>
            </w:pPr>
            <w:r w:rsidRPr="00881957">
              <w:rPr>
                <w:b/>
                <w:color w:val="FF0000"/>
              </w:rPr>
              <w:t>INVESTIGATORS</w:t>
            </w:r>
          </w:p>
        </w:tc>
        <w:tc>
          <w:tcPr>
            <w:tcW w:w="1708" w:type="dxa"/>
          </w:tcPr>
          <w:p w14:paraId="3BA128E8" w14:textId="77777777" w:rsidR="00500092" w:rsidRPr="004221EF" w:rsidRDefault="00500092" w:rsidP="007204A4">
            <w:pPr>
              <w:jc w:val="center"/>
              <w:rPr>
                <w:sz w:val="20"/>
                <w:szCs w:val="20"/>
              </w:rPr>
            </w:pPr>
            <w:r w:rsidRPr="00C72B37">
              <w:rPr>
                <w:b/>
                <w:color w:val="FFC000"/>
              </w:rPr>
              <w:t>Being Healthy</w:t>
            </w:r>
          </w:p>
        </w:tc>
        <w:tc>
          <w:tcPr>
            <w:tcW w:w="1835" w:type="dxa"/>
          </w:tcPr>
          <w:p w14:paraId="30AB0F91" w14:textId="77777777" w:rsidR="00500092" w:rsidRPr="00820DA0" w:rsidRDefault="00500092" w:rsidP="007204A4">
            <w:pPr>
              <w:jc w:val="center"/>
            </w:pPr>
            <w:r w:rsidRPr="001C13BD">
              <w:rPr>
                <w:b/>
                <w:color w:val="C0504D" w:themeColor="accent2"/>
              </w:rPr>
              <w:t>Differences and Diversity</w:t>
            </w:r>
          </w:p>
        </w:tc>
        <w:tc>
          <w:tcPr>
            <w:tcW w:w="1904" w:type="dxa"/>
          </w:tcPr>
          <w:p w14:paraId="2D810BDD" w14:textId="77777777" w:rsidR="00500092" w:rsidRPr="000C6566" w:rsidRDefault="00500092" w:rsidP="007204A4">
            <w:pPr>
              <w:jc w:val="center"/>
            </w:pPr>
            <w:r w:rsidRPr="00CB7FB4">
              <w:rPr>
                <w:b/>
                <w:color w:val="FFC000"/>
              </w:rPr>
              <w:t>Being Responsible</w:t>
            </w:r>
          </w:p>
        </w:tc>
        <w:tc>
          <w:tcPr>
            <w:tcW w:w="1634" w:type="dxa"/>
          </w:tcPr>
          <w:p w14:paraId="4AB0DD20" w14:textId="77777777" w:rsidR="00500092" w:rsidRPr="000C6566" w:rsidRDefault="00500092" w:rsidP="007204A4">
            <w:pPr>
              <w:jc w:val="center"/>
            </w:pPr>
            <w:r w:rsidRPr="00F80D0B">
              <w:rPr>
                <w:b/>
                <w:color w:val="00B0F0"/>
              </w:rPr>
              <w:t>Money Matters</w:t>
            </w:r>
          </w:p>
        </w:tc>
        <w:tc>
          <w:tcPr>
            <w:tcW w:w="1725" w:type="dxa"/>
          </w:tcPr>
          <w:p w14:paraId="7E1FE52B" w14:textId="77777777" w:rsidR="00500092" w:rsidRPr="00BB3D38" w:rsidRDefault="00500092" w:rsidP="007204A4">
            <w:pPr>
              <w:jc w:val="center"/>
              <w:rPr>
                <w:sz w:val="20"/>
                <w:szCs w:val="20"/>
              </w:rPr>
            </w:pPr>
            <w:r w:rsidRPr="000E5C08">
              <w:rPr>
                <w:b/>
                <w:color w:val="00CC99"/>
              </w:rPr>
              <w:t>Changes</w:t>
            </w:r>
          </w:p>
        </w:tc>
        <w:tc>
          <w:tcPr>
            <w:tcW w:w="1558" w:type="dxa"/>
          </w:tcPr>
          <w:p w14:paraId="28A7ACF1" w14:textId="77777777" w:rsidR="00500092" w:rsidRPr="004221EF" w:rsidRDefault="00500092" w:rsidP="007204A4">
            <w:pPr>
              <w:jc w:val="center"/>
              <w:rPr>
                <w:b/>
                <w:color w:val="00CC99"/>
              </w:rPr>
            </w:pPr>
            <w:r w:rsidRPr="004221EF">
              <w:rPr>
                <w:b/>
                <w:color w:val="00CC99"/>
              </w:rPr>
              <w:t>Relationships</w:t>
            </w:r>
          </w:p>
          <w:p w14:paraId="43A25904" w14:textId="77777777" w:rsidR="00500092" w:rsidRPr="005A485C" w:rsidRDefault="00500092" w:rsidP="007204A4">
            <w:pPr>
              <w:jc w:val="center"/>
            </w:pPr>
            <w:r w:rsidRPr="004221EF">
              <w:rPr>
                <w:b/>
                <w:color w:val="92D050"/>
              </w:rPr>
              <w:t>Growing Up</w:t>
            </w:r>
          </w:p>
        </w:tc>
      </w:tr>
      <w:tr w:rsidR="00500092" w:rsidRPr="00E85BA5" w14:paraId="102FDD21" w14:textId="77777777" w:rsidTr="007204A4">
        <w:trPr>
          <w:jc w:val="center"/>
        </w:trPr>
        <w:tc>
          <w:tcPr>
            <w:tcW w:w="267" w:type="dxa"/>
            <w:shd w:val="clear" w:color="auto" w:fill="FFFFFF" w:themeFill="background1"/>
          </w:tcPr>
          <w:p w14:paraId="4A5C60E0" w14:textId="77777777" w:rsidR="00500092" w:rsidRPr="00881957" w:rsidRDefault="00500092" w:rsidP="007204A4">
            <w:pPr>
              <w:jc w:val="center"/>
              <w:rPr>
                <w:b/>
                <w:color w:val="FF0000"/>
              </w:rPr>
            </w:pPr>
            <w:r w:rsidRPr="00881957">
              <w:rPr>
                <w:b/>
                <w:color w:val="FF0000"/>
              </w:rPr>
              <w:t>Years 5 &amp; 6</w:t>
            </w:r>
          </w:p>
          <w:p w14:paraId="54FD552E" w14:textId="77777777" w:rsidR="00500092" w:rsidRPr="0085127F" w:rsidRDefault="00500092" w:rsidP="007204A4">
            <w:pPr>
              <w:jc w:val="center"/>
              <w:rPr>
                <w:b/>
                <w:color w:val="F79646" w:themeColor="accent6"/>
                <w:sz w:val="20"/>
                <w:szCs w:val="20"/>
              </w:rPr>
            </w:pPr>
            <w:r w:rsidRPr="00881957">
              <w:rPr>
                <w:b/>
                <w:color w:val="FF0000"/>
              </w:rPr>
              <w:t>ENQUIRERS</w:t>
            </w:r>
          </w:p>
        </w:tc>
        <w:tc>
          <w:tcPr>
            <w:tcW w:w="1708" w:type="dxa"/>
          </w:tcPr>
          <w:p w14:paraId="15B99D74" w14:textId="77777777" w:rsidR="00500092" w:rsidRPr="004221EF" w:rsidRDefault="00500092" w:rsidP="007204A4">
            <w:pPr>
              <w:jc w:val="center"/>
              <w:rPr>
                <w:sz w:val="20"/>
                <w:szCs w:val="20"/>
              </w:rPr>
            </w:pPr>
            <w:r w:rsidRPr="00C72B37">
              <w:rPr>
                <w:b/>
                <w:color w:val="FFC000"/>
              </w:rPr>
              <w:t>Being Healthy</w:t>
            </w:r>
          </w:p>
        </w:tc>
        <w:tc>
          <w:tcPr>
            <w:tcW w:w="1835" w:type="dxa"/>
          </w:tcPr>
          <w:p w14:paraId="0CDA3985" w14:textId="77777777" w:rsidR="00500092" w:rsidRPr="000C6566" w:rsidRDefault="00500092" w:rsidP="007204A4">
            <w:pPr>
              <w:jc w:val="center"/>
            </w:pPr>
            <w:r w:rsidRPr="001C13BD">
              <w:rPr>
                <w:b/>
                <w:color w:val="C0504D" w:themeColor="accent2"/>
              </w:rPr>
              <w:t>Differences and Diversity</w:t>
            </w:r>
          </w:p>
        </w:tc>
        <w:tc>
          <w:tcPr>
            <w:tcW w:w="1904" w:type="dxa"/>
          </w:tcPr>
          <w:p w14:paraId="2ADD56A5" w14:textId="77777777" w:rsidR="00500092" w:rsidRPr="000C6566" w:rsidRDefault="00500092" w:rsidP="007204A4">
            <w:pPr>
              <w:jc w:val="center"/>
              <w:rPr>
                <w:b/>
              </w:rPr>
            </w:pPr>
            <w:r w:rsidRPr="00CB7FB4">
              <w:rPr>
                <w:b/>
                <w:color w:val="FFC000"/>
              </w:rPr>
              <w:t>Being Responsible</w:t>
            </w:r>
          </w:p>
        </w:tc>
        <w:tc>
          <w:tcPr>
            <w:tcW w:w="1634" w:type="dxa"/>
          </w:tcPr>
          <w:p w14:paraId="0851BBAE" w14:textId="77777777" w:rsidR="00500092" w:rsidRPr="000C6566" w:rsidRDefault="00500092" w:rsidP="007204A4">
            <w:pPr>
              <w:jc w:val="center"/>
            </w:pPr>
            <w:r w:rsidRPr="00F80D0B">
              <w:rPr>
                <w:b/>
                <w:color w:val="00B0F0"/>
              </w:rPr>
              <w:t>Money Matters</w:t>
            </w:r>
          </w:p>
        </w:tc>
        <w:tc>
          <w:tcPr>
            <w:tcW w:w="1725" w:type="dxa"/>
          </w:tcPr>
          <w:p w14:paraId="4299BD7B" w14:textId="77777777" w:rsidR="00500092" w:rsidRPr="00F41289" w:rsidRDefault="00500092" w:rsidP="007204A4">
            <w:pPr>
              <w:shd w:val="clear" w:color="auto" w:fill="FAF9F8"/>
              <w:jc w:val="center"/>
              <w:rPr>
                <w:bCs/>
                <w:color w:val="4F81BD" w:themeColor="accent1"/>
                <w:sz w:val="20"/>
                <w:szCs w:val="20"/>
              </w:rPr>
            </w:pPr>
            <w:r w:rsidRPr="000E5C08">
              <w:rPr>
                <w:b/>
                <w:color w:val="00CC99"/>
              </w:rPr>
              <w:t>Changes</w:t>
            </w:r>
          </w:p>
        </w:tc>
        <w:tc>
          <w:tcPr>
            <w:tcW w:w="1558" w:type="dxa"/>
          </w:tcPr>
          <w:p w14:paraId="1F06E529" w14:textId="77777777" w:rsidR="00500092" w:rsidRPr="004221EF" w:rsidRDefault="00500092" w:rsidP="007204A4">
            <w:pPr>
              <w:jc w:val="center"/>
              <w:rPr>
                <w:b/>
                <w:color w:val="00CC99"/>
              </w:rPr>
            </w:pPr>
            <w:r w:rsidRPr="004221EF">
              <w:rPr>
                <w:b/>
                <w:color w:val="00CC99"/>
              </w:rPr>
              <w:t>Relationships</w:t>
            </w:r>
          </w:p>
          <w:p w14:paraId="669228B0" w14:textId="77777777" w:rsidR="00500092" w:rsidRPr="0013548A" w:rsidRDefault="00500092" w:rsidP="007204A4">
            <w:pPr>
              <w:jc w:val="center"/>
            </w:pPr>
            <w:r w:rsidRPr="004221EF">
              <w:rPr>
                <w:b/>
                <w:color w:val="92D050"/>
              </w:rPr>
              <w:t>Growing Up</w:t>
            </w:r>
          </w:p>
        </w:tc>
      </w:tr>
    </w:tbl>
    <w:p w14:paraId="28A9BA3B" w14:textId="3552D67F" w:rsidR="00500092" w:rsidRDefault="00500092" w:rsidP="005E072C">
      <w:pPr>
        <w:jc w:val="center"/>
        <w:rPr>
          <w:rFonts w:asciiTheme="minorHAnsi" w:hAnsiTheme="minorHAnsi" w:cstheme="minorHAnsi"/>
          <w:b/>
          <w:color w:val="000000" w:themeColor="text1"/>
        </w:rPr>
      </w:pPr>
    </w:p>
    <w:p w14:paraId="45FBA4EC" w14:textId="61F2C2F4" w:rsidR="00500092" w:rsidRDefault="00500092" w:rsidP="005E072C">
      <w:pPr>
        <w:jc w:val="center"/>
        <w:rPr>
          <w:rFonts w:asciiTheme="minorHAnsi" w:hAnsiTheme="minorHAnsi" w:cstheme="minorHAnsi"/>
          <w:b/>
          <w:color w:val="000000" w:themeColor="text1"/>
        </w:rPr>
      </w:pPr>
    </w:p>
    <w:p w14:paraId="2A03838C" w14:textId="77777777" w:rsidR="00910062" w:rsidRDefault="00910062" w:rsidP="00910062">
      <w:pPr>
        <w:jc w:val="center"/>
        <w:rPr>
          <w:b/>
          <w:u w:val="single"/>
        </w:rPr>
      </w:pPr>
    </w:p>
    <w:tbl>
      <w:tblPr>
        <w:tblStyle w:val="TableGrid"/>
        <w:tblW w:w="0" w:type="auto"/>
        <w:tblLook w:val="04A0" w:firstRow="1" w:lastRow="0" w:firstColumn="1" w:lastColumn="0" w:noHBand="0" w:noVBand="1"/>
      </w:tblPr>
      <w:tblGrid>
        <w:gridCol w:w="2281"/>
        <w:gridCol w:w="1977"/>
        <w:gridCol w:w="2070"/>
        <w:gridCol w:w="2353"/>
        <w:gridCol w:w="2082"/>
      </w:tblGrid>
      <w:tr w:rsidR="00910062" w14:paraId="4D96415F" w14:textId="77777777" w:rsidTr="007204A4">
        <w:tc>
          <w:tcPr>
            <w:tcW w:w="15388" w:type="dxa"/>
            <w:gridSpan w:val="5"/>
            <w:shd w:val="clear" w:color="auto" w:fill="FF0000"/>
          </w:tcPr>
          <w:p w14:paraId="63DA6D0C" w14:textId="77777777" w:rsidR="00910062" w:rsidRPr="004955F5" w:rsidRDefault="00910062" w:rsidP="007204A4">
            <w:pPr>
              <w:jc w:val="center"/>
              <w:rPr>
                <w:b/>
                <w:color w:val="FFFFFF" w:themeColor="background1"/>
                <w:sz w:val="32"/>
                <w:szCs w:val="32"/>
              </w:rPr>
            </w:pPr>
            <w:r w:rsidRPr="004955F5">
              <w:rPr>
                <w:b/>
                <w:color w:val="FFFFFF" w:themeColor="background1"/>
                <w:sz w:val="32"/>
                <w:szCs w:val="32"/>
              </w:rPr>
              <w:t>PSHE MATTERS</w:t>
            </w:r>
            <w:r>
              <w:rPr>
                <w:b/>
                <w:color w:val="FFFFFF" w:themeColor="background1"/>
                <w:sz w:val="32"/>
                <w:szCs w:val="32"/>
              </w:rPr>
              <w:t xml:space="preserve"> CURRICULUM</w:t>
            </w:r>
          </w:p>
        </w:tc>
      </w:tr>
      <w:tr w:rsidR="00910062" w14:paraId="3DB168C8" w14:textId="77777777" w:rsidTr="007204A4">
        <w:tc>
          <w:tcPr>
            <w:tcW w:w="3077" w:type="dxa"/>
          </w:tcPr>
          <w:p w14:paraId="1856B574" w14:textId="77777777" w:rsidR="00910062" w:rsidRPr="004955F5" w:rsidRDefault="00910062" w:rsidP="007204A4">
            <w:pPr>
              <w:jc w:val="center"/>
              <w:rPr>
                <w:b/>
                <w:color w:val="FF0000"/>
              </w:rPr>
            </w:pPr>
            <w:r w:rsidRPr="004955F5">
              <w:rPr>
                <w:b/>
                <w:color w:val="FF0000"/>
              </w:rPr>
              <w:t>ADVENTURERS: EYFS</w:t>
            </w:r>
          </w:p>
        </w:tc>
        <w:tc>
          <w:tcPr>
            <w:tcW w:w="3077" w:type="dxa"/>
          </w:tcPr>
          <w:p w14:paraId="517BD1BF" w14:textId="77777777" w:rsidR="00910062" w:rsidRPr="004955F5" w:rsidRDefault="00910062" w:rsidP="007204A4">
            <w:pPr>
              <w:jc w:val="center"/>
              <w:rPr>
                <w:b/>
                <w:color w:val="FF0000"/>
              </w:rPr>
            </w:pPr>
            <w:r w:rsidRPr="004955F5">
              <w:rPr>
                <w:b/>
                <w:color w:val="FF0000"/>
              </w:rPr>
              <w:t>THINKERS: Years 1 &amp; 2</w:t>
            </w:r>
          </w:p>
        </w:tc>
        <w:tc>
          <w:tcPr>
            <w:tcW w:w="3078" w:type="dxa"/>
          </w:tcPr>
          <w:p w14:paraId="162A657B" w14:textId="77777777" w:rsidR="00910062" w:rsidRPr="004955F5" w:rsidRDefault="00910062" w:rsidP="007204A4">
            <w:pPr>
              <w:jc w:val="center"/>
              <w:rPr>
                <w:b/>
                <w:color w:val="FF0000"/>
              </w:rPr>
            </w:pPr>
            <w:r w:rsidRPr="004955F5">
              <w:rPr>
                <w:b/>
                <w:color w:val="FF0000"/>
              </w:rPr>
              <w:t>EXPLORERS: Year 2 &amp; 3</w:t>
            </w:r>
          </w:p>
        </w:tc>
        <w:tc>
          <w:tcPr>
            <w:tcW w:w="3078" w:type="dxa"/>
          </w:tcPr>
          <w:p w14:paraId="7383D208" w14:textId="77777777" w:rsidR="00910062" w:rsidRPr="004955F5" w:rsidRDefault="00910062" w:rsidP="007204A4">
            <w:pPr>
              <w:jc w:val="center"/>
              <w:rPr>
                <w:b/>
                <w:color w:val="FF0000"/>
              </w:rPr>
            </w:pPr>
            <w:r w:rsidRPr="004955F5">
              <w:rPr>
                <w:b/>
                <w:color w:val="FF0000"/>
              </w:rPr>
              <w:t>INVESTIGATORS: Years 4 &amp; 5</w:t>
            </w:r>
          </w:p>
        </w:tc>
        <w:tc>
          <w:tcPr>
            <w:tcW w:w="3078" w:type="dxa"/>
          </w:tcPr>
          <w:p w14:paraId="231D7F82" w14:textId="77777777" w:rsidR="00910062" w:rsidRPr="004955F5" w:rsidRDefault="00910062" w:rsidP="007204A4">
            <w:pPr>
              <w:jc w:val="center"/>
              <w:rPr>
                <w:b/>
                <w:color w:val="FF0000"/>
              </w:rPr>
            </w:pPr>
            <w:r w:rsidRPr="004955F5">
              <w:rPr>
                <w:b/>
                <w:color w:val="FF0000"/>
              </w:rPr>
              <w:t>ENQUIRERS: Years 5 &amp; 6</w:t>
            </w:r>
          </w:p>
        </w:tc>
      </w:tr>
      <w:tr w:rsidR="00910062" w14:paraId="3C017266" w14:textId="77777777" w:rsidTr="007204A4">
        <w:tc>
          <w:tcPr>
            <w:tcW w:w="3077" w:type="dxa"/>
          </w:tcPr>
          <w:p w14:paraId="5A0D903B" w14:textId="77777777" w:rsidR="00910062" w:rsidRPr="004955F5" w:rsidRDefault="00910062" w:rsidP="007204A4">
            <w:pPr>
              <w:jc w:val="center"/>
              <w:rPr>
                <w:b/>
              </w:rPr>
            </w:pPr>
            <w:r w:rsidRPr="004955F5">
              <w:rPr>
                <w:b/>
              </w:rPr>
              <w:t>EYFS</w:t>
            </w:r>
          </w:p>
        </w:tc>
        <w:tc>
          <w:tcPr>
            <w:tcW w:w="3077" w:type="dxa"/>
          </w:tcPr>
          <w:p w14:paraId="5562FD86" w14:textId="77777777" w:rsidR="00910062" w:rsidRPr="004955F5" w:rsidRDefault="00910062" w:rsidP="007204A4">
            <w:pPr>
              <w:jc w:val="center"/>
              <w:rPr>
                <w:b/>
              </w:rPr>
            </w:pPr>
            <w:r w:rsidRPr="004955F5">
              <w:rPr>
                <w:b/>
              </w:rPr>
              <w:t>KS1</w:t>
            </w:r>
          </w:p>
        </w:tc>
        <w:tc>
          <w:tcPr>
            <w:tcW w:w="3078" w:type="dxa"/>
          </w:tcPr>
          <w:p w14:paraId="51A4F291" w14:textId="77777777" w:rsidR="00910062" w:rsidRPr="004955F5" w:rsidRDefault="00910062" w:rsidP="007204A4">
            <w:pPr>
              <w:jc w:val="center"/>
              <w:rPr>
                <w:b/>
              </w:rPr>
            </w:pPr>
            <w:r w:rsidRPr="004955F5">
              <w:rPr>
                <w:b/>
              </w:rPr>
              <w:t>KS1 / LKS2</w:t>
            </w:r>
          </w:p>
        </w:tc>
        <w:tc>
          <w:tcPr>
            <w:tcW w:w="3078" w:type="dxa"/>
          </w:tcPr>
          <w:p w14:paraId="3FFA8C4D" w14:textId="77777777" w:rsidR="00910062" w:rsidRPr="004955F5" w:rsidRDefault="00910062" w:rsidP="007204A4">
            <w:pPr>
              <w:jc w:val="center"/>
              <w:rPr>
                <w:b/>
              </w:rPr>
            </w:pPr>
            <w:r w:rsidRPr="004955F5">
              <w:rPr>
                <w:b/>
              </w:rPr>
              <w:t>LKS2 / UKS2</w:t>
            </w:r>
          </w:p>
        </w:tc>
        <w:tc>
          <w:tcPr>
            <w:tcW w:w="3078" w:type="dxa"/>
          </w:tcPr>
          <w:p w14:paraId="09E547D5" w14:textId="77777777" w:rsidR="00910062" w:rsidRPr="004955F5" w:rsidRDefault="00910062" w:rsidP="007204A4">
            <w:pPr>
              <w:jc w:val="center"/>
              <w:rPr>
                <w:b/>
              </w:rPr>
            </w:pPr>
            <w:r w:rsidRPr="004955F5">
              <w:rPr>
                <w:b/>
              </w:rPr>
              <w:t>UKS2</w:t>
            </w:r>
          </w:p>
        </w:tc>
      </w:tr>
    </w:tbl>
    <w:p w14:paraId="13EE93CD" w14:textId="77777777" w:rsidR="0082591B" w:rsidRPr="00C67CF4" w:rsidRDefault="0082591B" w:rsidP="00C67CF4">
      <w:pPr>
        <w:jc w:val="both"/>
        <w:rPr>
          <w:rFonts w:asciiTheme="minorHAnsi" w:hAnsiTheme="minorHAnsi" w:cstheme="minorHAnsi"/>
        </w:rPr>
      </w:pPr>
    </w:p>
    <w:p w14:paraId="746C014B" w14:textId="409AE780" w:rsidR="00DE748C" w:rsidRDefault="00DE748C">
      <w:pPr>
        <w:rPr>
          <w:rFonts w:asciiTheme="minorHAnsi" w:hAnsiTheme="minorHAnsi" w:cstheme="minorHAnsi"/>
          <w:sz w:val="28"/>
          <w:szCs w:val="28"/>
        </w:rPr>
      </w:pPr>
    </w:p>
    <w:sectPr w:rsidR="00DE748C" w:rsidSect="009B5EBD">
      <w:headerReference w:type="even" r:id="rId19"/>
      <w:headerReference w:type="default" r:id="rId20"/>
      <w:footerReference w:type="even" r:id="rId21"/>
      <w:footerReference w:type="default" r:id="rId22"/>
      <w:headerReference w:type="first" r:id="rId23"/>
      <w:footerReference w:type="first" r:id="rId24"/>
      <w:pgSz w:w="11907" w:h="16840"/>
      <w:pgMar w:top="851" w:right="567" w:bottom="397" w:left="567"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4996A" w14:textId="77777777" w:rsidR="001D5EA5" w:rsidRDefault="001D5EA5">
      <w:r>
        <w:separator/>
      </w:r>
    </w:p>
  </w:endnote>
  <w:endnote w:type="continuationSeparator" w:id="0">
    <w:p w14:paraId="3BAD22F9" w14:textId="77777777" w:rsidR="001D5EA5" w:rsidRDefault="001D5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ource Sans 3">
    <w:altName w:val="Calibri"/>
    <w:charset w:val="00"/>
    <w:family w:val="swiss"/>
    <w:pitch w:val="variable"/>
  </w:font>
  <w:font w:name="&quot;Courier New&quo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D7ED1" w14:textId="77777777" w:rsidR="001D5EA5" w:rsidRDefault="001D5EA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86E0D5" w14:textId="77777777" w:rsidR="001D5EA5" w:rsidRDefault="001D5E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333994"/>
      <w:docPartObj>
        <w:docPartGallery w:val="Page Numbers (Bottom of Page)"/>
        <w:docPartUnique/>
      </w:docPartObj>
    </w:sdtPr>
    <w:sdtEndPr>
      <w:rPr>
        <w:noProof/>
      </w:rPr>
    </w:sdtEndPr>
    <w:sdtContent>
      <w:p w14:paraId="3BB9C7C5" w14:textId="11F4E8E8" w:rsidR="001D5EA5" w:rsidRDefault="001D5EA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7247BF0" w14:textId="77777777" w:rsidR="001D5EA5" w:rsidRDefault="001D5E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8A38D" w14:textId="77777777" w:rsidR="001D5EA5" w:rsidRDefault="001D5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0D306C" w14:textId="77777777" w:rsidR="001D5EA5" w:rsidRDefault="001D5EA5">
      <w:r>
        <w:separator/>
      </w:r>
    </w:p>
  </w:footnote>
  <w:footnote w:type="continuationSeparator" w:id="0">
    <w:p w14:paraId="50A90302" w14:textId="77777777" w:rsidR="001D5EA5" w:rsidRDefault="001D5E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2C6CB" w14:textId="77777777" w:rsidR="001D5EA5" w:rsidRDefault="001D5E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995E5" w14:textId="03F670E5" w:rsidR="001D5EA5" w:rsidRDefault="001D5E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684A6" w14:textId="77777777" w:rsidR="001D5EA5" w:rsidRDefault="001D5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0.4pt;height:112.8pt" o:bullet="t">
        <v:imagedata r:id="rId1" o:title="logo"/>
      </v:shape>
    </w:pict>
  </w:numPicBullet>
  <w:abstractNum w:abstractNumId="0" w15:restartNumberingAfterBreak="0">
    <w:nsid w:val="07853182"/>
    <w:multiLevelType w:val="hybridMultilevel"/>
    <w:tmpl w:val="2FC893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D91D46"/>
    <w:multiLevelType w:val="hybridMultilevel"/>
    <w:tmpl w:val="6C0A2D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543E5"/>
    <w:multiLevelType w:val="hybridMultilevel"/>
    <w:tmpl w:val="E196BF6A"/>
    <w:lvl w:ilvl="0" w:tplc="98E0375A">
      <w:start w:val="1"/>
      <w:numFmt w:val="bullet"/>
      <w:lvlText w:val="•"/>
      <w:lvlJc w:val="left"/>
      <w:pPr>
        <w:tabs>
          <w:tab w:val="num" w:pos="720"/>
        </w:tabs>
        <w:ind w:left="720" w:hanging="360"/>
      </w:pPr>
      <w:rPr>
        <w:rFonts w:ascii="Arial" w:hAnsi="Arial" w:hint="default"/>
      </w:rPr>
    </w:lvl>
    <w:lvl w:ilvl="1" w:tplc="8DB6E3A6">
      <w:start w:val="1"/>
      <w:numFmt w:val="bullet"/>
      <w:lvlText w:val=""/>
      <w:lvlPicBulletId w:val="0"/>
      <w:lvlJc w:val="left"/>
      <w:pPr>
        <w:ind w:left="1080" w:hanging="360"/>
      </w:pPr>
      <w:rPr>
        <w:rFonts w:ascii="Symbol" w:hAnsi="Symbol" w:hint="default"/>
        <w:color w:val="auto"/>
      </w:rPr>
    </w:lvl>
    <w:lvl w:ilvl="2" w:tplc="3140F4E4" w:tentative="1">
      <w:start w:val="1"/>
      <w:numFmt w:val="bullet"/>
      <w:lvlText w:val="•"/>
      <w:lvlJc w:val="left"/>
      <w:pPr>
        <w:tabs>
          <w:tab w:val="num" w:pos="2160"/>
        </w:tabs>
        <w:ind w:left="2160" w:hanging="360"/>
      </w:pPr>
      <w:rPr>
        <w:rFonts w:ascii="Arial" w:hAnsi="Arial" w:hint="default"/>
      </w:rPr>
    </w:lvl>
    <w:lvl w:ilvl="3" w:tplc="717C2AB2" w:tentative="1">
      <w:start w:val="1"/>
      <w:numFmt w:val="bullet"/>
      <w:lvlText w:val="•"/>
      <w:lvlJc w:val="left"/>
      <w:pPr>
        <w:tabs>
          <w:tab w:val="num" w:pos="2880"/>
        </w:tabs>
        <w:ind w:left="2880" w:hanging="360"/>
      </w:pPr>
      <w:rPr>
        <w:rFonts w:ascii="Arial" w:hAnsi="Arial" w:hint="default"/>
      </w:rPr>
    </w:lvl>
    <w:lvl w:ilvl="4" w:tplc="32507F0A" w:tentative="1">
      <w:start w:val="1"/>
      <w:numFmt w:val="bullet"/>
      <w:lvlText w:val="•"/>
      <w:lvlJc w:val="left"/>
      <w:pPr>
        <w:tabs>
          <w:tab w:val="num" w:pos="3600"/>
        </w:tabs>
        <w:ind w:left="3600" w:hanging="360"/>
      </w:pPr>
      <w:rPr>
        <w:rFonts w:ascii="Arial" w:hAnsi="Arial" w:hint="default"/>
      </w:rPr>
    </w:lvl>
    <w:lvl w:ilvl="5" w:tplc="06C2962A" w:tentative="1">
      <w:start w:val="1"/>
      <w:numFmt w:val="bullet"/>
      <w:lvlText w:val="•"/>
      <w:lvlJc w:val="left"/>
      <w:pPr>
        <w:tabs>
          <w:tab w:val="num" w:pos="4320"/>
        </w:tabs>
        <w:ind w:left="4320" w:hanging="360"/>
      </w:pPr>
      <w:rPr>
        <w:rFonts w:ascii="Arial" w:hAnsi="Arial" w:hint="default"/>
      </w:rPr>
    </w:lvl>
    <w:lvl w:ilvl="6" w:tplc="6DBE6928" w:tentative="1">
      <w:start w:val="1"/>
      <w:numFmt w:val="bullet"/>
      <w:lvlText w:val="•"/>
      <w:lvlJc w:val="left"/>
      <w:pPr>
        <w:tabs>
          <w:tab w:val="num" w:pos="5040"/>
        </w:tabs>
        <w:ind w:left="5040" w:hanging="360"/>
      </w:pPr>
      <w:rPr>
        <w:rFonts w:ascii="Arial" w:hAnsi="Arial" w:hint="default"/>
      </w:rPr>
    </w:lvl>
    <w:lvl w:ilvl="7" w:tplc="C590A280" w:tentative="1">
      <w:start w:val="1"/>
      <w:numFmt w:val="bullet"/>
      <w:lvlText w:val="•"/>
      <w:lvlJc w:val="left"/>
      <w:pPr>
        <w:tabs>
          <w:tab w:val="num" w:pos="5760"/>
        </w:tabs>
        <w:ind w:left="5760" w:hanging="360"/>
      </w:pPr>
      <w:rPr>
        <w:rFonts w:ascii="Arial" w:hAnsi="Arial" w:hint="default"/>
      </w:rPr>
    </w:lvl>
    <w:lvl w:ilvl="8" w:tplc="9F843BE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DBE42CC"/>
    <w:multiLevelType w:val="hybridMultilevel"/>
    <w:tmpl w:val="939E969C"/>
    <w:lvl w:ilvl="0" w:tplc="7A34B776">
      <w:numFmt w:val="bullet"/>
      <w:lvlText w:val="•"/>
      <w:lvlJc w:val="left"/>
      <w:pPr>
        <w:ind w:left="249" w:hanging="171"/>
      </w:pPr>
      <w:rPr>
        <w:rFonts w:ascii="Source Sans 3" w:eastAsia="Source Sans 3" w:hAnsi="Source Sans 3" w:cs="Source Sans 3" w:hint="default"/>
        <w:b w:val="0"/>
        <w:bCs w:val="0"/>
        <w:i w:val="0"/>
        <w:iCs w:val="0"/>
        <w:spacing w:val="0"/>
        <w:w w:val="100"/>
        <w:sz w:val="18"/>
        <w:szCs w:val="18"/>
        <w:lang w:val="en-US" w:eastAsia="en-US" w:bidi="ar-SA"/>
      </w:rPr>
    </w:lvl>
    <w:lvl w:ilvl="1" w:tplc="D376DF94">
      <w:numFmt w:val="bullet"/>
      <w:lvlText w:val="•"/>
      <w:lvlJc w:val="left"/>
      <w:pPr>
        <w:ind w:left="562" w:hanging="171"/>
      </w:pPr>
      <w:rPr>
        <w:rFonts w:hint="default"/>
        <w:lang w:val="en-US" w:eastAsia="en-US" w:bidi="ar-SA"/>
      </w:rPr>
    </w:lvl>
    <w:lvl w:ilvl="2" w:tplc="F4445414">
      <w:numFmt w:val="bullet"/>
      <w:lvlText w:val="•"/>
      <w:lvlJc w:val="left"/>
      <w:pPr>
        <w:ind w:left="884" w:hanging="171"/>
      </w:pPr>
      <w:rPr>
        <w:rFonts w:hint="default"/>
        <w:lang w:val="en-US" w:eastAsia="en-US" w:bidi="ar-SA"/>
      </w:rPr>
    </w:lvl>
    <w:lvl w:ilvl="3" w:tplc="DA022956">
      <w:numFmt w:val="bullet"/>
      <w:lvlText w:val="•"/>
      <w:lvlJc w:val="left"/>
      <w:pPr>
        <w:ind w:left="1207" w:hanging="171"/>
      </w:pPr>
      <w:rPr>
        <w:rFonts w:hint="default"/>
        <w:lang w:val="en-US" w:eastAsia="en-US" w:bidi="ar-SA"/>
      </w:rPr>
    </w:lvl>
    <w:lvl w:ilvl="4" w:tplc="4DA0710C">
      <w:numFmt w:val="bullet"/>
      <w:lvlText w:val="•"/>
      <w:lvlJc w:val="left"/>
      <w:pPr>
        <w:ind w:left="1529" w:hanging="171"/>
      </w:pPr>
      <w:rPr>
        <w:rFonts w:hint="default"/>
        <w:lang w:val="en-US" w:eastAsia="en-US" w:bidi="ar-SA"/>
      </w:rPr>
    </w:lvl>
    <w:lvl w:ilvl="5" w:tplc="3D3CB3D4">
      <w:numFmt w:val="bullet"/>
      <w:lvlText w:val="•"/>
      <w:lvlJc w:val="left"/>
      <w:pPr>
        <w:ind w:left="1852" w:hanging="171"/>
      </w:pPr>
      <w:rPr>
        <w:rFonts w:hint="default"/>
        <w:lang w:val="en-US" w:eastAsia="en-US" w:bidi="ar-SA"/>
      </w:rPr>
    </w:lvl>
    <w:lvl w:ilvl="6" w:tplc="3F8C36F2">
      <w:numFmt w:val="bullet"/>
      <w:lvlText w:val="•"/>
      <w:lvlJc w:val="left"/>
      <w:pPr>
        <w:ind w:left="2174" w:hanging="171"/>
      </w:pPr>
      <w:rPr>
        <w:rFonts w:hint="default"/>
        <w:lang w:val="en-US" w:eastAsia="en-US" w:bidi="ar-SA"/>
      </w:rPr>
    </w:lvl>
    <w:lvl w:ilvl="7" w:tplc="5746B2DA">
      <w:numFmt w:val="bullet"/>
      <w:lvlText w:val="•"/>
      <w:lvlJc w:val="left"/>
      <w:pPr>
        <w:ind w:left="2496" w:hanging="171"/>
      </w:pPr>
      <w:rPr>
        <w:rFonts w:hint="default"/>
        <w:lang w:val="en-US" w:eastAsia="en-US" w:bidi="ar-SA"/>
      </w:rPr>
    </w:lvl>
    <w:lvl w:ilvl="8" w:tplc="E9089DB8">
      <w:numFmt w:val="bullet"/>
      <w:lvlText w:val="•"/>
      <w:lvlJc w:val="left"/>
      <w:pPr>
        <w:ind w:left="2819" w:hanging="171"/>
      </w:pPr>
      <w:rPr>
        <w:rFonts w:hint="default"/>
        <w:lang w:val="en-US" w:eastAsia="en-US" w:bidi="ar-SA"/>
      </w:rPr>
    </w:lvl>
  </w:abstractNum>
  <w:abstractNum w:abstractNumId="4" w15:restartNumberingAfterBreak="0">
    <w:nsid w:val="219A4E9D"/>
    <w:multiLevelType w:val="hybridMultilevel"/>
    <w:tmpl w:val="6178B52A"/>
    <w:lvl w:ilvl="0" w:tplc="AD4247E0">
      <w:start w:val="1"/>
      <w:numFmt w:val="bullet"/>
      <w:lvlText w:val="o"/>
      <w:lvlJc w:val="left"/>
      <w:pPr>
        <w:ind w:left="720" w:hanging="360"/>
      </w:pPr>
      <w:rPr>
        <w:rFonts w:ascii="&quot;Courier New&quot;" w:hAnsi="&quot;Courier New&quot;" w:hint="default"/>
      </w:rPr>
    </w:lvl>
    <w:lvl w:ilvl="1" w:tplc="B2086576">
      <w:start w:val="1"/>
      <w:numFmt w:val="bullet"/>
      <w:lvlText w:val="o"/>
      <w:lvlJc w:val="left"/>
      <w:pPr>
        <w:ind w:left="1440" w:hanging="360"/>
      </w:pPr>
      <w:rPr>
        <w:rFonts w:ascii="Courier New" w:hAnsi="Courier New" w:hint="default"/>
      </w:rPr>
    </w:lvl>
    <w:lvl w:ilvl="2" w:tplc="CCA8D3BE">
      <w:start w:val="1"/>
      <w:numFmt w:val="bullet"/>
      <w:lvlText w:val=""/>
      <w:lvlJc w:val="left"/>
      <w:pPr>
        <w:ind w:left="2160" w:hanging="360"/>
      </w:pPr>
      <w:rPr>
        <w:rFonts w:ascii="Wingdings" w:hAnsi="Wingdings" w:hint="default"/>
      </w:rPr>
    </w:lvl>
    <w:lvl w:ilvl="3" w:tplc="DBC6F398">
      <w:start w:val="1"/>
      <w:numFmt w:val="bullet"/>
      <w:lvlText w:val=""/>
      <w:lvlJc w:val="left"/>
      <w:pPr>
        <w:ind w:left="2880" w:hanging="360"/>
      </w:pPr>
      <w:rPr>
        <w:rFonts w:ascii="Symbol" w:hAnsi="Symbol" w:hint="default"/>
      </w:rPr>
    </w:lvl>
    <w:lvl w:ilvl="4" w:tplc="D03C1120">
      <w:start w:val="1"/>
      <w:numFmt w:val="bullet"/>
      <w:lvlText w:val="o"/>
      <w:lvlJc w:val="left"/>
      <w:pPr>
        <w:ind w:left="3600" w:hanging="360"/>
      </w:pPr>
      <w:rPr>
        <w:rFonts w:ascii="Courier New" w:hAnsi="Courier New" w:hint="default"/>
      </w:rPr>
    </w:lvl>
    <w:lvl w:ilvl="5" w:tplc="570E4976">
      <w:start w:val="1"/>
      <w:numFmt w:val="bullet"/>
      <w:lvlText w:val=""/>
      <w:lvlJc w:val="left"/>
      <w:pPr>
        <w:ind w:left="4320" w:hanging="360"/>
      </w:pPr>
      <w:rPr>
        <w:rFonts w:ascii="Wingdings" w:hAnsi="Wingdings" w:hint="default"/>
      </w:rPr>
    </w:lvl>
    <w:lvl w:ilvl="6" w:tplc="90D82F66">
      <w:start w:val="1"/>
      <w:numFmt w:val="bullet"/>
      <w:lvlText w:val=""/>
      <w:lvlJc w:val="left"/>
      <w:pPr>
        <w:ind w:left="5040" w:hanging="360"/>
      </w:pPr>
      <w:rPr>
        <w:rFonts w:ascii="Symbol" w:hAnsi="Symbol" w:hint="default"/>
      </w:rPr>
    </w:lvl>
    <w:lvl w:ilvl="7" w:tplc="CBD418A8">
      <w:start w:val="1"/>
      <w:numFmt w:val="bullet"/>
      <w:lvlText w:val="o"/>
      <w:lvlJc w:val="left"/>
      <w:pPr>
        <w:ind w:left="5760" w:hanging="360"/>
      </w:pPr>
      <w:rPr>
        <w:rFonts w:ascii="Courier New" w:hAnsi="Courier New" w:hint="default"/>
      </w:rPr>
    </w:lvl>
    <w:lvl w:ilvl="8" w:tplc="33328BFC">
      <w:start w:val="1"/>
      <w:numFmt w:val="bullet"/>
      <w:lvlText w:val=""/>
      <w:lvlJc w:val="left"/>
      <w:pPr>
        <w:ind w:left="6480" w:hanging="360"/>
      </w:pPr>
      <w:rPr>
        <w:rFonts w:ascii="Wingdings" w:hAnsi="Wingdings" w:hint="default"/>
      </w:rPr>
    </w:lvl>
  </w:abstractNum>
  <w:abstractNum w:abstractNumId="5" w15:restartNumberingAfterBreak="0">
    <w:nsid w:val="21E93065"/>
    <w:multiLevelType w:val="hybridMultilevel"/>
    <w:tmpl w:val="AECC4A1C"/>
    <w:lvl w:ilvl="0" w:tplc="93721AD8">
      <w:numFmt w:val="bullet"/>
      <w:lvlText w:val="•"/>
      <w:lvlJc w:val="left"/>
      <w:pPr>
        <w:ind w:left="249" w:hanging="171"/>
      </w:pPr>
      <w:rPr>
        <w:rFonts w:ascii="Source Sans 3" w:eastAsia="Source Sans 3" w:hAnsi="Source Sans 3" w:cs="Source Sans 3" w:hint="default"/>
        <w:b w:val="0"/>
        <w:bCs w:val="0"/>
        <w:i w:val="0"/>
        <w:iCs w:val="0"/>
        <w:spacing w:val="0"/>
        <w:w w:val="100"/>
        <w:sz w:val="18"/>
        <w:szCs w:val="18"/>
        <w:lang w:val="en-US" w:eastAsia="en-US" w:bidi="ar-SA"/>
      </w:rPr>
    </w:lvl>
    <w:lvl w:ilvl="1" w:tplc="20F23CC6">
      <w:numFmt w:val="bullet"/>
      <w:lvlText w:val="•"/>
      <w:lvlJc w:val="left"/>
      <w:pPr>
        <w:ind w:left="562" w:hanging="171"/>
      </w:pPr>
      <w:rPr>
        <w:rFonts w:hint="default"/>
        <w:lang w:val="en-US" w:eastAsia="en-US" w:bidi="ar-SA"/>
      </w:rPr>
    </w:lvl>
    <w:lvl w:ilvl="2" w:tplc="CA78EB86">
      <w:numFmt w:val="bullet"/>
      <w:lvlText w:val="•"/>
      <w:lvlJc w:val="left"/>
      <w:pPr>
        <w:ind w:left="884" w:hanging="171"/>
      </w:pPr>
      <w:rPr>
        <w:rFonts w:hint="default"/>
        <w:lang w:val="en-US" w:eastAsia="en-US" w:bidi="ar-SA"/>
      </w:rPr>
    </w:lvl>
    <w:lvl w:ilvl="3" w:tplc="0AC21DBE">
      <w:numFmt w:val="bullet"/>
      <w:lvlText w:val="•"/>
      <w:lvlJc w:val="left"/>
      <w:pPr>
        <w:ind w:left="1207" w:hanging="171"/>
      </w:pPr>
      <w:rPr>
        <w:rFonts w:hint="default"/>
        <w:lang w:val="en-US" w:eastAsia="en-US" w:bidi="ar-SA"/>
      </w:rPr>
    </w:lvl>
    <w:lvl w:ilvl="4" w:tplc="6C768BC4">
      <w:numFmt w:val="bullet"/>
      <w:lvlText w:val="•"/>
      <w:lvlJc w:val="left"/>
      <w:pPr>
        <w:ind w:left="1529" w:hanging="171"/>
      </w:pPr>
      <w:rPr>
        <w:rFonts w:hint="default"/>
        <w:lang w:val="en-US" w:eastAsia="en-US" w:bidi="ar-SA"/>
      </w:rPr>
    </w:lvl>
    <w:lvl w:ilvl="5" w:tplc="58CABD9C">
      <w:numFmt w:val="bullet"/>
      <w:lvlText w:val="•"/>
      <w:lvlJc w:val="left"/>
      <w:pPr>
        <w:ind w:left="1852" w:hanging="171"/>
      </w:pPr>
      <w:rPr>
        <w:rFonts w:hint="default"/>
        <w:lang w:val="en-US" w:eastAsia="en-US" w:bidi="ar-SA"/>
      </w:rPr>
    </w:lvl>
    <w:lvl w:ilvl="6" w:tplc="78F4B1D2">
      <w:numFmt w:val="bullet"/>
      <w:lvlText w:val="•"/>
      <w:lvlJc w:val="left"/>
      <w:pPr>
        <w:ind w:left="2174" w:hanging="171"/>
      </w:pPr>
      <w:rPr>
        <w:rFonts w:hint="default"/>
        <w:lang w:val="en-US" w:eastAsia="en-US" w:bidi="ar-SA"/>
      </w:rPr>
    </w:lvl>
    <w:lvl w:ilvl="7" w:tplc="39781EDC">
      <w:numFmt w:val="bullet"/>
      <w:lvlText w:val="•"/>
      <w:lvlJc w:val="left"/>
      <w:pPr>
        <w:ind w:left="2496" w:hanging="171"/>
      </w:pPr>
      <w:rPr>
        <w:rFonts w:hint="default"/>
        <w:lang w:val="en-US" w:eastAsia="en-US" w:bidi="ar-SA"/>
      </w:rPr>
    </w:lvl>
    <w:lvl w:ilvl="8" w:tplc="5E1855F6">
      <w:numFmt w:val="bullet"/>
      <w:lvlText w:val="•"/>
      <w:lvlJc w:val="left"/>
      <w:pPr>
        <w:ind w:left="2819" w:hanging="171"/>
      </w:pPr>
      <w:rPr>
        <w:rFonts w:hint="default"/>
        <w:lang w:val="en-US" w:eastAsia="en-US" w:bidi="ar-SA"/>
      </w:rPr>
    </w:lvl>
  </w:abstractNum>
  <w:abstractNum w:abstractNumId="6" w15:restartNumberingAfterBreak="0">
    <w:nsid w:val="243B2AF0"/>
    <w:multiLevelType w:val="hybridMultilevel"/>
    <w:tmpl w:val="E8FED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11AF0"/>
    <w:multiLevelType w:val="hybridMultilevel"/>
    <w:tmpl w:val="C2CCC7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1E71F0"/>
    <w:multiLevelType w:val="hybridMultilevel"/>
    <w:tmpl w:val="8C6A65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870B5F"/>
    <w:multiLevelType w:val="hybridMultilevel"/>
    <w:tmpl w:val="F2346D66"/>
    <w:lvl w:ilvl="0" w:tplc="7C2ADDDE">
      <w:numFmt w:val="bullet"/>
      <w:lvlText w:val="•"/>
      <w:lvlJc w:val="left"/>
      <w:pPr>
        <w:ind w:left="250" w:hanging="171"/>
      </w:pPr>
      <w:rPr>
        <w:rFonts w:ascii="Source Sans 3" w:eastAsia="Source Sans 3" w:hAnsi="Source Sans 3" w:cs="Source Sans 3" w:hint="default"/>
        <w:b w:val="0"/>
        <w:bCs w:val="0"/>
        <w:i w:val="0"/>
        <w:iCs w:val="0"/>
        <w:spacing w:val="0"/>
        <w:w w:val="100"/>
        <w:sz w:val="18"/>
        <w:szCs w:val="18"/>
        <w:lang w:val="en-US" w:eastAsia="en-US" w:bidi="ar-SA"/>
      </w:rPr>
    </w:lvl>
    <w:lvl w:ilvl="1" w:tplc="5092824C">
      <w:numFmt w:val="bullet"/>
      <w:lvlText w:val="•"/>
      <w:lvlJc w:val="left"/>
      <w:pPr>
        <w:ind w:left="580" w:hanging="171"/>
      </w:pPr>
      <w:rPr>
        <w:rFonts w:hint="default"/>
        <w:lang w:val="en-US" w:eastAsia="en-US" w:bidi="ar-SA"/>
      </w:rPr>
    </w:lvl>
    <w:lvl w:ilvl="2" w:tplc="0D0494DA">
      <w:numFmt w:val="bullet"/>
      <w:lvlText w:val="•"/>
      <w:lvlJc w:val="left"/>
      <w:pPr>
        <w:ind w:left="900" w:hanging="171"/>
      </w:pPr>
      <w:rPr>
        <w:rFonts w:hint="default"/>
        <w:lang w:val="en-US" w:eastAsia="en-US" w:bidi="ar-SA"/>
      </w:rPr>
    </w:lvl>
    <w:lvl w:ilvl="3" w:tplc="1B18D712">
      <w:numFmt w:val="bullet"/>
      <w:lvlText w:val="•"/>
      <w:lvlJc w:val="left"/>
      <w:pPr>
        <w:ind w:left="1221" w:hanging="171"/>
      </w:pPr>
      <w:rPr>
        <w:rFonts w:hint="default"/>
        <w:lang w:val="en-US" w:eastAsia="en-US" w:bidi="ar-SA"/>
      </w:rPr>
    </w:lvl>
    <w:lvl w:ilvl="4" w:tplc="481CEE8A">
      <w:numFmt w:val="bullet"/>
      <w:lvlText w:val="•"/>
      <w:lvlJc w:val="left"/>
      <w:pPr>
        <w:ind w:left="1541" w:hanging="171"/>
      </w:pPr>
      <w:rPr>
        <w:rFonts w:hint="default"/>
        <w:lang w:val="en-US" w:eastAsia="en-US" w:bidi="ar-SA"/>
      </w:rPr>
    </w:lvl>
    <w:lvl w:ilvl="5" w:tplc="E00A9B78">
      <w:numFmt w:val="bullet"/>
      <w:lvlText w:val="•"/>
      <w:lvlJc w:val="left"/>
      <w:pPr>
        <w:ind w:left="1862" w:hanging="171"/>
      </w:pPr>
      <w:rPr>
        <w:rFonts w:hint="default"/>
        <w:lang w:val="en-US" w:eastAsia="en-US" w:bidi="ar-SA"/>
      </w:rPr>
    </w:lvl>
    <w:lvl w:ilvl="6" w:tplc="D5AA5322">
      <w:numFmt w:val="bullet"/>
      <w:lvlText w:val="•"/>
      <w:lvlJc w:val="left"/>
      <w:pPr>
        <w:ind w:left="2182" w:hanging="171"/>
      </w:pPr>
      <w:rPr>
        <w:rFonts w:hint="default"/>
        <w:lang w:val="en-US" w:eastAsia="en-US" w:bidi="ar-SA"/>
      </w:rPr>
    </w:lvl>
    <w:lvl w:ilvl="7" w:tplc="97BC91A8">
      <w:numFmt w:val="bullet"/>
      <w:lvlText w:val="•"/>
      <w:lvlJc w:val="left"/>
      <w:pPr>
        <w:ind w:left="2502" w:hanging="171"/>
      </w:pPr>
      <w:rPr>
        <w:rFonts w:hint="default"/>
        <w:lang w:val="en-US" w:eastAsia="en-US" w:bidi="ar-SA"/>
      </w:rPr>
    </w:lvl>
    <w:lvl w:ilvl="8" w:tplc="60AE54C4">
      <w:numFmt w:val="bullet"/>
      <w:lvlText w:val="•"/>
      <w:lvlJc w:val="left"/>
      <w:pPr>
        <w:ind w:left="2823" w:hanging="171"/>
      </w:pPr>
      <w:rPr>
        <w:rFonts w:hint="default"/>
        <w:lang w:val="en-US" w:eastAsia="en-US" w:bidi="ar-SA"/>
      </w:rPr>
    </w:lvl>
  </w:abstractNum>
  <w:abstractNum w:abstractNumId="10" w15:restartNumberingAfterBreak="0">
    <w:nsid w:val="3064181E"/>
    <w:multiLevelType w:val="hybridMultilevel"/>
    <w:tmpl w:val="D8B656C8"/>
    <w:lvl w:ilvl="0" w:tplc="BCB62106">
      <w:numFmt w:val="bullet"/>
      <w:lvlText w:val="•"/>
      <w:lvlJc w:val="left"/>
      <w:pPr>
        <w:ind w:left="249" w:hanging="171"/>
      </w:pPr>
      <w:rPr>
        <w:rFonts w:ascii="Source Sans 3" w:eastAsia="Source Sans 3" w:hAnsi="Source Sans 3" w:cs="Source Sans 3" w:hint="default"/>
        <w:b w:val="0"/>
        <w:bCs w:val="0"/>
        <w:i w:val="0"/>
        <w:iCs w:val="0"/>
        <w:spacing w:val="0"/>
        <w:w w:val="100"/>
        <w:sz w:val="18"/>
        <w:szCs w:val="18"/>
        <w:lang w:val="en-US" w:eastAsia="en-US" w:bidi="ar-SA"/>
      </w:rPr>
    </w:lvl>
    <w:lvl w:ilvl="1" w:tplc="550C0A2C">
      <w:numFmt w:val="bullet"/>
      <w:lvlText w:val="•"/>
      <w:lvlJc w:val="left"/>
      <w:pPr>
        <w:ind w:left="562" w:hanging="171"/>
      </w:pPr>
      <w:rPr>
        <w:rFonts w:hint="default"/>
        <w:lang w:val="en-US" w:eastAsia="en-US" w:bidi="ar-SA"/>
      </w:rPr>
    </w:lvl>
    <w:lvl w:ilvl="2" w:tplc="A03E1B32">
      <w:numFmt w:val="bullet"/>
      <w:lvlText w:val="•"/>
      <w:lvlJc w:val="left"/>
      <w:pPr>
        <w:ind w:left="884" w:hanging="171"/>
      </w:pPr>
      <w:rPr>
        <w:rFonts w:hint="default"/>
        <w:lang w:val="en-US" w:eastAsia="en-US" w:bidi="ar-SA"/>
      </w:rPr>
    </w:lvl>
    <w:lvl w:ilvl="3" w:tplc="9BD833B0">
      <w:numFmt w:val="bullet"/>
      <w:lvlText w:val="•"/>
      <w:lvlJc w:val="left"/>
      <w:pPr>
        <w:ind w:left="1207" w:hanging="171"/>
      </w:pPr>
      <w:rPr>
        <w:rFonts w:hint="default"/>
        <w:lang w:val="en-US" w:eastAsia="en-US" w:bidi="ar-SA"/>
      </w:rPr>
    </w:lvl>
    <w:lvl w:ilvl="4" w:tplc="6FD6C484">
      <w:numFmt w:val="bullet"/>
      <w:lvlText w:val="•"/>
      <w:lvlJc w:val="left"/>
      <w:pPr>
        <w:ind w:left="1529" w:hanging="171"/>
      </w:pPr>
      <w:rPr>
        <w:rFonts w:hint="default"/>
        <w:lang w:val="en-US" w:eastAsia="en-US" w:bidi="ar-SA"/>
      </w:rPr>
    </w:lvl>
    <w:lvl w:ilvl="5" w:tplc="AB08D91E">
      <w:numFmt w:val="bullet"/>
      <w:lvlText w:val="•"/>
      <w:lvlJc w:val="left"/>
      <w:pPr>
        <w:ind w:left="1852" w:hanging="171"/>
      </w:pPr>
      <w:rPr>
        <w:rFonts w:hint="default"/>
        <w:lang w:val="en-US" w:eastAsia="en-US" w:bidi="ar-SA"/>
      </w:rPr>
    </w:lvl>
    <w:lvl w:ilvl="6" w:tplc="FD20403C">
      <w:numFmt w:val="bullet"/>
      <w:lvlText w:val="•"/>
      <w:lvlJc w:val="left"/>
      <w:pPr>
        <w:ind w:left="2174" w:hanging="171"/>
      </w:pPr>
      <w:rPr>
        <w:rFonts w:hint="default"/>
        <w:lang w:val="en-US" w:eastAsia="en-US" w:bidi="ar-SA"/>
      </w:rPr>
    </w:lvl>
    <w:lvl w:ilvl="7" w:tplc="BAACDB78">
      <w:numFmt w:val="bullet"/>
      <w:lvlText w:val="•"/>
      <w:lvlJc w:val="left"/>
      <w:pPr>
        <w:ind w:left="2496" w:hanging="171"/>
      </w:pPr>
      <w:rPr>
        <w:rFonts w:hint="default"/>
        <w:lang w:val="en-US" w:eastAsia="en-US" w:bidi="ar-SA"/>
      </w:rPr>
    </w:lvl>
    <w:lvl w:ilvl="8" w:tplc="3ACE4B12">
      <w:numFmt w:val="bullet"/>
      <w:lvlText w:val="•"/>
      <w:lvlJc w:val="left"/>
      <w:pPr>
        <w:ind w:left="2819" w:hanging="171"/>
      </w:pPr>
      <w:rPr>
        <w:rFonts w:hint="default"/>
        <w:lang w:val="en-US" w:eastAsia="en-US" w:bidi="ar-SA"/>
      </w:rPr>
    </w:lvl>
  </w:abstractNum>
  <w:abstractNum w:abstractNumId="11" w15:restartNumberingAfterBreak="0">
    <w:nsid w:val="321E751F"/>
    <w:multiLevelType w:val="hybridMultilevel"/>
    <w:tmpl w:val="EA94D4BC"/>
    <w:lvl w:ilvl="0" w:tplc="08090003">
      <w:start w:val="1"/>
      <w:numFmt w:val="bullet"/>
      <w:lvlText w:val="o"/>
      <w:lvlJc w:val="left"/>
      <w:pPr>
        <w:ind w:left="72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FE7550"/>
    <w:multiLevelType w:val="hybridMultilevel"/>
    <w:tmpl w:val="ACDAD7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FE0837"/>
    <w:multiLevelType w:val="hybridMultilevel"/>
    <w:tmpl w:val="B19EB1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846DA"/>
    <w:multiLevelType w:val="hybridMultilevel"/>
    <w:tmpl w:val="B5B8F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F2D07"/>
    <w:multiLevelType w:val="hybridMultilevel"/>
    <w:tmpl w:val="2B62B7D6"/>
    <w:lvl w:ilvl="0" w:tplc="FB5ED774">
      <w:numFmt w:val="bullet"/>
      <w:lvlText w:val="•"/>
      <w:lvlJc w:val="left"/>
      <w:pPr>
        <w:ind w:left="250" w:hanging="171"/>
      </w:pPr>
      <w:rPr>
        <w:rFonts w:ascii="Source Sans 3" w:eastAsia="Source Sans 3" w:hAnsi="Source Sans 3" w:cs="Source Sans 3" w:hint="default"/>
        <w:b w:val="0"/>
        <w:bCs w:val="0"/>
        <w:i w:val="0"/>
        <w:iCs w:val="0"/>
        <w:spacing w:val="0"/>
        <w:w w:val="100"/>
        <w:sz w:val="18"/>
        <w:szCs w:val="18"/>
        <w:lang w:val="en-US" w:eastAsia="en-US" w:bidi="ar-SA"/>
      </w:rPr>
    </w:lvl>
    <w:lvl w:ilvl="1" w:tplc="06AC6728">
      <w:numFmt w:val="bullet"/>
      <w:lvlText w:val="•"/>
      <w:lvlJc w:val="left"/>
      <w:pPr>
        <w:ind w:left="580" w:hanging="171"/>
      </w:pPr>
      <w:rPr>
        <w:rFonts w:hint="default"/>
        <w:lang w:val="en-US" w:eastAsia="en-US" w:bidi="ar-SA"/>
      </w:rPr>
    </w:lvl>
    <w:lvl w:ilvl="2" w:tplc="F3C0A8CA">
      <w:numFmt w:val="bullet"/>
      <w:lvlText w:val="•"/>
      <w:lvlJc w:val="left"/>
      <w:pPr>
        <w:ind w:left="900" w:hanging="171"/>
      </w:pPr>
      <w:rPr>
        <w:rFonts w:hint="default"/>
        <w:lang w:val="en-US" w:eastAsia="en-US" w:bidi="ar-SA"/>
      </w:rPr>
    </w:lvl>
    <w:lvl w:ilvl="3" w:tplc="EF1EF3C6">
      <w:numFmt w:val="bullet"/>
      <w:lvlText w:val="•"/>
      <w:lvlJc w:val="left"/>
      <w:pPr>
        <w:ind w:left="1221" w:hanging="171"/>
      </w:pPr>
      <w:rPr>
        <w:rFonts w:hint="default"/>
        <w:lang w:val="en-US" w:eastAsia="en-US" w:bidi="ar-SA"/>
      </w:rPr>
    </w:lvl>
    <w:lvl w:ilvl="4" w:tplc="A7AE306A">
      <w:numFmt w:val="bullet"/>
      <w:lvlText w:val="•"/>
      <w:lvlJc w:val="left"/>
      <w:pPr>
        <w:ind w:left="1541" w:hanging="171"/>
      </w:pPr>
      <w:rPr>
        <w:rFonts w:hint="default"/>
        <w:lang w:val="en-US" w:eastAsia="en-US" w:bidi="ar-SA"/>
      </w:rPr>
    </w:lvl>
    <w:lvl w:ilvl="5" w:tplc="A75E7124">
      <w:numFmt w:val="bullet"/>
      <w:lvlText w:val="•"/>
      <w:lvlJc w:val="left"/>
      <w:pPr>
        <w:ind w:left="1862" w:hanging="171"/>
      </w:pPr>
      <w:rPr>
        <w:rFonts w:hint="default"/>
        <w:lang w:val="en-US" w:eastAsia="en-US" w:bidi="ar-SA"/>
      </w:rPr>
    </w:lvl>
    <w:lvl w:ilvl="6" w:tplc="F51008A6">
      <w:numFmt w:val="bullet"/>
      <w:lvlText w:val="•"/>
      <w:lvlJc w:val="left"/>
      <w:pPr>
        <w:ind w:left="2182" w:hanging="171"/>
      </w:pPr>
      <w:rPr>
        <w:rFonts w:hint="default"/>
        <w:lang w:val="en-US" w:eastAsia="en-US" w:bidi="ar-SA"/>
      </w:rPr>
    </w:lvl>
    <w:lvl w:ilvl="7" w:tplc="3B582314">
      <w:numFmt w:val="bullet"/>
      <w:lvlText w:val="•"/>
      <w:lvlJc w:val="left"/>
      <w:pPr>
        <w:ind w:left="2502" w:hanging="171"/>
      </w:pPr>
      <w:rPr>
        <w:rFonts w:hint="default"/>
        <w:lang w:val="en-US" w:eastAsia="en-US" w:bidi="ar-SA"/>
      </w:rPr>
    </w:lvl>
    <w:lvl w:ilvl="8" w:tplc="2D28B176">
      <w:numFmt w:val="bullet"/>
      <w:lvlText w:val="•"/>
      <w:lvlJc w:val="left"/>
      <w:pPr>
        <w:ind w:left="2823" w:hanging="171"/>
      </w:pPr>
      <w:rPr>
        <w:rFonts w:hint="default"/>
        <w:lang w:val="en-US" w:eastAsia="en-US" w:bidi="ar-SA"/>
      </w:rPr>
    </w:lvl>
  </w:abstractNum>
  <w:abstractNum w:abstractNumId="16" w15:restartNumberingAfterBreak="0">
    <w:nsid w:val="3AC96F32"/>
    <w:multiLevelType w:val="hybridMultilevel"/>
    <w:tmpl w:val="0958C3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6E33B6"/>
    <w:multiLevelType w:val="hybridMultilevel"/>
    <w:tmpl w:val="15D83F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CD793F"/>
    <w:multiLevelType w:val="hybridMultilevel"/>
    <w:tmpl w:val="8A4285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6435A7"/>
    <w:multiLevelType w:val="hybridMultilevel"/>
    <w:tmpl w:val="5220FD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96ABD"/>
    <w:multiLevelType w:val="hybridMultilevel"/>
    <w:tmpl w:val="612405EE"/>
    <w:lvl w:ilvl="0" w:tplc="08090003">
      <w:start w:val="1"/>
      <w:numFmt w:val="bullet"/>
      <w:lvlText w:val="o"/>
      <w:lvlJc w:val="left"/>
      <w:pPr>
        <w:ind w:left="72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C203DD"/>
    <w:multiLevelType w:val="hybridMultilevel"/>
    <w:tmpl w:val="C91A9A4C"/>
    <w:lvl w:ilvl="0" w:tplc="98E0375A">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080" w:hanging="360"/>
      </w:pPr>
      <w:rPr>
        <w:rFonts w:ascii="Courier New" w:hAnsi="Courier New" w:cs="Courier New" w:hint="default"/>
        <w:color w:val="auto"/>
      </w:rPr>
    </w:lvl>
    <w:lvl w:ilvl="2" w:tplc="3140F4E4" w:tentative="1">
      <w:start w:val="1"/>
      <w:numFmt w:val="bullet"/>
      <w:lvlText w:val="•"/>
      <w:lvlJc w:val="left"/>
      <w:pPr>
        <w:tabs>
          <w:tab w:val="num" w:pos="2160"/>
        </w:tabs>
        <w:ind w:left="2160" w:hanging="360"/>
      </w:pPr>
      <w:rPr>
        <w:rFonts w:ascii="Arial" w:hAnsi="Arial" w:hint="default"/>
      </w:rPr>
    </w:lvl>
    <w:lvl w:ilvl="3" w:tplc="717C2AB2" w:tentative="1">
      <w:start w:val="1"/>
      <w:numFmt w:val="bullet"/>
      <w:lvlText w:val="•"/>
      <w:lvlJc w:val="left"/>
      <w:pPr>
        <w:tabs>
          <w:tab w:val="num" w:pos="2880"/>
        </w:tabs>
        <w:ind w:left="2880" w:hanging="360"/>
      </w:pPr>
      <w:rPr>
        <w:rFonts w:ascii="Arial" w:hAnsi="Arial" w:hint="default"/>
      </w:rPr>
    </w:lvl>
    <w:lvl w:ilvl="4" w:tplc="32507F0A" w:tentative="1">
      <w:start w:val="1"/>
      <w:numFmt w:val="bullet"/>
      <w:lvlText w:val="•"/>
      <w:lvlJc w:val="left"/>
      <w:pPr>
        <w:tabs>
          <w:tab w:val="num" w:pos="3600"/>
        </w:tabs>
        <w:ind w:left="3600" w:hanging="360"/>
      </w:pPr>
      <w:rPr>
        <w:rFonts w:ascii="Arial" w:hAnsi="Arial" w:hint="default"/>
      </w:rPr>
    </w:lvl>
    <w:lvl w:ilvl="5" w:tplc="06C2962A" w:tentative="1">
      <w:start w:val="1"/>
      <w:numFmt w:val="bullet"/>
      <w:lvlText w:val="•"/>
      <w:lvlJc w:val="left"/>
      <w:pPr>
        <w:tabs>
          <w:tab w:val="num" w:pos="4320"/>
        </w:tabs>
        <w:ind w:left="4320" w:hanging="360"/>
      </w:pPr>
      <w:rPr>
        <w:rFonts w:ascii="Arial" w:hAnsi="Arial" w:hint="default"/>
      </w:rPr>
    </w:lvl>
    <w:lvl w:ilvl="6" w:tplc="6DBE6928" w:tentative="1">
      <w:start w:val="1"/>
      <w:numFmt w:val="bullet"/>
      <w:lvlText w:val="•"/>
      <w:lvlJc w:val="left"/>
      <w:pPr>
        <w:tabs>
          <w:tab w:val="num" w:pos="5040"/>
        </w:tabs>
        <w:ind w:left="5040" w:hanging="360"/>
      </w:pPr>
      <w:rPr>
        <w:rFonts w:ascii="Arial" w:hAnsi="Arial" w:hint="default"/>
      </w:rPr>
    </w:lvl>
    <w:lvl w:ilvl="7" w:tplc="C590A280" w:tentative="1">
      <w:start w:val="1"/>
      <w:numFmt w:val="bullet"/>
      <w:lvlText w:val="•"/>
      <w:lvlJc w:val="left"/>
      <w:pPr>
        <w:tabs>
          <w:tab w:val="num" w:pos="5760"/>
        </w:tabs>
        <w:ind w:left="5760" w:hanging="360"/>
      </w:pPr>
      <w:rPr>
        <w:rFonts w:ascii="Arial" w:hAnsi="Arial" w:hint="default"/>
      </w:rPr>
    </w:lvl>
    <w:lvl w:ilvl="8" w:tplc="9F843BE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2D828A0"/>
    <w:multiLevelType w:val="hybridMultilevel"/>
    <w:tmpl w:val="6A1C2DF2"/>
    <w:lvl w:ilvl="0" w:tplc="1C5E9644">
      <w:start w:val="1"/>
      <w:numFmt w:val="bullet"/>
      <w:lvlText w:val="•"/>
      <w:lvlJc w:val="left"/>
      <w:pPr>
        <w:tabs>
          <w:tab w:val="num" w:pos="720"/>
        </w:tabs>
        <w:ind w:left="720" w:hanging="360"/>
      </w:pPr>
      <w:rPr>
        <w:rFonts w:ascii="Arial" w:hAnsi="Arial" w:hint="default"/>
      </w:rPr>
    </w:lvl>
    <w:lvl w:ilvl="1" w:tplc="404ADC0E" w:tentative="1">
      <w:start w:val="1"/>
      <w:numFmt w:val="bullet"/>
      <w:lvlText w:val="•"/>
      <w:lvlJc w:val="left"/>
      <w:pPr>
        <w:tabs>
          <w:tab w:val="num" w:pos="1440"/>
        </w:tabs>
        <w:ind w:left="1440" w:hanging="360"/>
      </w:pPr>
      <w:rPr>
        <w:rFonts w:ascii="Arial" w:hAnsi="Arial" w:hint="default"/>
      </w:rPr>
    </w:lvl>
    <w:lvl w:ilvl="2" w:tplc="C592044C" w:tentative="1">
      <w:start w:val="1"/>
      <w:numFmt w:val="bullet"/>
      <w:lvlText w:val="•"/>
      <w:lvlJc w:val="left"/>
      <w:pPr>
        <w:tabs>
          <w:tab w:val="num" w:pos="2160"/>
        </w:tabs>
        <w:ind w:left="2160" w:hanging="360"/>
      </w:pPr>
      <w:rPr>
        <w:rFonts w:ascii="Arial" w:hAnsi="Arial" w:hint="default"/>
      </w:rPr>
    </w:lvl>
    <w:lvl w:ilvl="3" w:tplc="162CF8B6" w:tentative="1">
      <w:start w:val="1"/>
      <w:numFmt w:val="bullet"/>
      <w:lvlText w:val="•"/>
      <w:lvlJc w:val="left"/>
      <w:pPr>
        <w:tabs>
          <w:tab w:val="num" w:pos="2880"/>
        </w:tabs>
        <w:ind w:left="2880" w:hanging="360"/>
      </w:pPr>
      <w:rPr>
        <w:rFonts w:ascii="Arial" w:hAnsi="Arial" w:hint="default"/>
      </w:rPr>
    </w:lvl>
    <w:lvl w:ilvl="4" w:tplc="DF7AC480" w:tentative="1">
      <w:start w:val="1"/>
      <w:numFmt w:val="bullet"/>
      <w:lvlText w:val="•"/>
      <w:lvlJc w:val="left"/>
      <w:pPr>
        <w:tabs>
          <w:tab w:val="num" w:pos="3600"/>
        </w:tabs>
        <w:ind w:left="3600" w:hanging="360"/>
      </w:pPr>
      <w:rPr>
        <w:rFonts w:ascii="Arial" w:hAnsi="Arial" w:hint="default"/>
      </w:rPr>
    </w:lvl>
    <w:lvl w:ilvl="5" w:tplc="F718DD90" w:tentative="1">
      <w:start w:val="1"/>
      <w:numFmt w:val="bullet"/>
      <w:lvlText w:val="•"/>
      <w:lvlJc w:val="left"/>
      <w:pPr>
        <w:tabs>
          <w:tab w:val="num" w:pos="4320"/>
        </w:tabs>
        <w:ind w:left="4320" w:hanging="360"/>
      </w:pPr>
      <w:rPr>
        <w:rFonts w:ascii="Arial" w:hAnsi="Arial" w:hint="default"/>
      </w:rPr>
    </w:lvl>
    <w:lvl w:ilvl="6" w:tplc="78582648" w:tentative="1">
      <w:start w:val="1"/>
      <w:numFmt w:val="bullet"/>
      <w:lvlText w:val="•"/>
      <w:lvlJc w:val="left"/>
      <w:pPr>
        <w:tabs>
          <w:tab w:val="num" w:pos="5040"/>
        </w:tabs>
        <w:ind w:left="5040" w:hanging="360"/>
      </w:pPr>
      <w:rPr>
        <w:rFonts w:ascii="Arial" w:hAnsi="Arial" w:hint="default"/>
      </w:rPr>
    </w:lvl>
    <w:lvl w:ilvl="7" w:tplc="FA5E8B62" w:tentative="1">
      <w:start w:val="1"/>
      <w:numFmt w:val="bullet"/>
      <w:lvlText w:val="•"/>
      <w:lvlJc w:val="left"/>
      <w:pPr>
        <w:tabs>
          <w:tab w:val="num" w:pos="5760"/>
        </w:tabs>
        <w:ind w:left="5760" w:hanging="360"/>
      </w:pPr>
      <w:rPr>
        <w:rFonts w:ascii="Arial" w:hAnsi="Arial" w:hint="default"/>
      </w:rPr>
    </w:lvl>
    <w:lvl w:ilvl="8" w:tplc="C972AA2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5E350A3"/>
    <w:multiLevelType w:val="hybridMultilevel"/>
    <w:tmpl w:val="8D183B4E"/>
    <w:lvl w:ilvl="0" w:tplc="7ACEC3FE">
      <w:start w:val="1"/>
      <w:numFmt w:val="bullet"/>
      <w:lvlText w:val="o"/>
      <w:lvlJc w:val="left"/>
      <w:pPr>
        <w:ind w:left="720" w:hanging="360"/>
      </w:pPr>
      <w:rPr>
        <w:rFonts w:ascii="&quot;Courier New&quot;" w:hAnsi="&quot;Courier New&quot;" w:hint="default"/>
      </w:rPr>
    </w:lvl>
    <w:lvl w:ilvl="1" w:tplc="8D4AE706">
      <w:start w:val="1"/>
      <w:numFmt w:val="bullet"/>
      <w:lvlText w:val="o"/>
      <w:lvlJc w:val="left"/>
      <w:pPr>
        <w:ind w:left="1440" w:hanging="360"/>
      </w:pPr>
      <w:rPr>
        <w:rFonts w:ascii="Courier New" w:hAnsi="Courier New" w:hint="default"/>
      </w:rPr>
    </w:lvl>
    <w:lvl w:ilvl="2" w:tplc="878A59DA">
      <w:start w:val="1"/>
      <w:numFmt w:val="bullet"/>
      <w:lvlText w:val=""/>
      <w:lvlJc w:val="left"/>
      <w:pPr>
        <w:ind w:left="2160" w:hanging="360"/>
      </w:pPr>
      <w:rPr>
        <w:rFonts w:ascii="Wingdings" w:hAnsi="Wingdings" w:hint="default"/>
      </w:rPr>
    </w:lvl>
    <w:lvl w:ilvl="3" w:tplc="56D8305C">
      <w:start w:val="1"/>
      <w:numFmt w:val="bullet"/>
      <w:lvlText w:val=""/>
      <w:lvlJc w:val="left"/>
      <w:pPr>
        <w:ind w:left="2880" w:hanging="360"/>
      </w:pPr>
      <w:rPr>
        <w:rFonts w:ascii="Symbol" w:hAnsi="Symbol" w:hint="default"/>
      </w:rPr>
    </w:lvl>
    <w:lvl w:ilvl="4" w:tplc="9FF858D6">
      <w:start w:val="1"/>
      <w:numFmt w:val="bullet"/>
      <w:lvlText w:val="o"/>
      <w:lvlJc w:val="left"/>
      <w:pPr>
        <w:ind w:left="3600" w:hanging="360"/>
      </w:pPr>
      <w:rPr>
        <w:rFonts w:ascii="Courier New" w:hAnsi="Courier New" w:hint="default"/>
      </w:rPr>
    </w:lvl>
    <w:lvl w:ilvl="5" w:tplc="83ACD8DE">
      <w:start w:val="1"/>
      <w:numFmt w:val="bullet"/>
      <w:lvlText w:val=""/>
      <w:lvlJc w:val="left"/>
      <w:pPr>
        <w:ind w:left="4320" w:hanging="360"/>
      </w:pPr>
      <w:rPr>
        <w:rFonts w:ascii="Wingdings" w:hAnsi="Wingdings" w:hint="default"/>
      </w:rPr>
    </w:lvl>
    <w:lvl w:ilvl="6" w:tplc="4636FD9A">
      <w:start w:val="1"/>
      <w:numFmt w:val="bullet"/>
      <w:lvlText w:val=""/>
      <w:lvlJc w:val="left"/>
      <w:pPr>
        <w:ind w:left="5040" w:hanging="360"/>
      </w:pPr>
      <w:rPr>
        <w:rFonts w:ascii="Symbol" w:hAnsi="Symbol" w:hint="default"/>
      </w:rPr>
    </w:lvl>
    <w:lvl w:ilvl="7" w:tplc="8EEED4B6">
      <w:start w:val="1"/>
      <w:numFmt w:val="bullet"/>
      <w:lvlText w:val="o"/>
      <w:lvlJc w:val="left"/>
      <w:pPr>
        <w:ind w:left="5760" w:hanging="360"/>
      </w:pPr>
      <w:rPr>
        <w:rFonts w:ascii="Courier New" w:hAnsi="Courier New" w:hint="default"/>
      </w:rPr>
    </w:lvl>
    <w:lvl w:ilvl="8" w:tplc="01D6B64A">
      <w:start w:val="1"/>
      <w:numFmt w:val="bullet"/>
      <w:lvlText w:val=""/>
      <w:lvlJc w:val="left"/>
      <w:pPr>
        <w:ind w:left="6480" w:hanging="360"/>
      </w:pPr>
      <w:rPr>
        <w:rFonts w:ascii="Wingdings" w:hAnsi="Wingdings" w:hint="default"/>
      </w:rPr>
    </w:lvl>
  </w:abstractNum>
  <w:abstractNum w:abstractNumId="25" w15:restartNumberingAfterBreak="0">
    <w:nsid w:val="4F8D19B9"/>
    <w:multiLevelType w:val="hybridMultilevel"/>
    <w:tmpl w:val="0B46F1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C83DFB"/>
    <w:multiLevelType w:val="hybridMultilevel"/>
    <w:tmpl w:val="A9222DBA"/>
    <w:lvl w:ilvl="0" w:tplc="50E0195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FB33B6"/>
    <w:multiLevelType w:val="hybridMultilevel"/>
    <w:tmpl w:val="2056FB0C"/>
    <w:lvl w:ilvl="0" w:tplc="08090003">
      <w:start w:val="1"/>
      <w:numFmt w:val="bullet"/>
      <w:lvlText w:val="o"/>
      <w:lvlJc w:val="left"/>
      <w:pPr>
        <w:ind w:left="720" w:hanging="360"/>
      </w:pPr>
      <w:rPr>
        <w:rFonts w:ascii="Courier New" w:hAnsi="Courier New" w:cs="Courier New"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59426C"/>
    <w:multiLevelType w:val="hybridMultilevel"/>
    <w:tmpl w:val="F3B872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980F7D"/>
    <w:multiLevelType w:val="hybridMultilevel"/>
    <w:tmpl w:val="D4D2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6B21E1"/>
    <w:multiLevelType w:val="hybridMultilevel"/>
    <w:tmpl w:val="DD1ABE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680AEE"/>
    <w:multiLevelType w:val="hybridMultilevel"/>
    <w:tmpl w:val="03760C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746E42"/>
    <w:multiLevelType w:val="hybridMultilevel"/>
    <w:tmpl w:val="3656F6D0"/>
    <w:lvl w:ilvl="0" w:tplc="4B0EED66">
      <w:numFmt w:val="bullet"/>
      <w:lvlText w:val="•"/>
      <w:lvlJc w:val="left"/>
      <w:pPr>
        <w:ind w:left="249" w:hanging="171"/>
      </w:pPr>
      <w:rPr>
        <w:rFonts w:ascii="Source Sans 3" w:eastAsia="Source Sans 3" w:hAnsi="Source Sans 3" w:cs="Source Sans 3" w:hint="default"/>
        <w:b w:val="0"/>
        <w:bCs w:val="0"/>
        <w:i w:val="0"/>
        <w:iCs w:val="0"/>
        <w:spacing w:val="0"/>
        <w:w w:val="100"/>
        <w:sz w:val="18"/>
        <w:szCs w:val="18"/>
        <w:lang w:val="en-US" w:eastAsia="en-US" w:bidi="ar-SA"/>
      </w:rPr>
    </w:lvl>
    <w:lvl w:ilvl="1" w:tplc="15C8FC64">
      <w:numFmt w:val="bullet"/>
      <w:lvlText w:val="•"/>
      <w:lvlJc w:val="left"/>
      <w:pPr>
        <w:ind w:left="562" w:hanging="171"/>
      </w:pPr>
      <w:rPr>
        <w:rFonts w:hint="default"/>
        <w:lang w:val="en-US" w:eastAsia="en-US" w:bidi="ar-SA"/>
      </w:rPr>
    </w:lvl>
    <w:lvl w:ilvl="2" w:tplc="4314A0E4">
      <w:numFmt w:val="bullet"/>
      <w:lvlText w:val="•"/>
      <w:lvlJc w:val="left"/>
      <w:pPr>
        <w:ind w:left="884" w:hanging="171"/>
      </w:pPr>
      <w:rPr>
        <w:rFonts w:hint="default"/>
        <w:lang w:val="en-US" w:eastAsia="en-US" w:bidi="ar-SA"/>
      </w:rPr>
    </w:lvl>
    <w:lvl w:ilvl="3" w:tplc="E89E7F2A">
      <w:numFmt w:val="bullet"/>
      <w:lvlText w:val="•"/>
      <w:lvlJc w:val="left"/>
      <w:pPr>
        <w:ind w:left="1207" w:hanging="171"/>
      </w:pPr>
      <w:rPr>
        <w:rFonts w:hint="default"/>
        <w:lang w:val="en-US" w:eastAsia="en-US" w:bidi="ar-SA"/>
      </w:rPr>
    </w:lvl>
    <w:lvl w:ilvl="4" w:tplc="ECECA026">
      <w:numFmt w:val="bullet"/>
      <w:lvlText w:val="•"/>
      <w:lvlJc w:val="left"/>
      <w:pPr>
        <w:ind w:left="1529" w:hanging="171"/>
      </w:pPr>
      <w:rPr>
        <w:rFonts w:hint="default"/>
        <w:lang w:val="en-US" w:eastAsia="en-US" w:bidi="ar-SA"/>
      </w:rPr>
    </w:lvl>
    <w:lvl w:ilvl="5" w:tplc="55840630">
      <w:numFmt w:val="bullet"/>
      <w:lvlText w:val="•"/>
      <w:lvlJc w:val="left"/>
      <w:pPr>
        <w:ind w:left="1852" w:hanging="171"/>
      </w:pPr>
      <w:rPr>
        <w:rFonts w:hint="default"/>
        <w:lang w:val="en-US" w:eastAsia="en-US" w:bidi="ar-SA"/>
      </w:rPr>
    </w:lvl>
    <w:lvl w:ilvl="6" w:tplc="CADAB882">
      <w:numFmt w:val="bullet"/>
      <w:lvlText w:val="•"/>
      <w:lvlJc w:val="left"/>
      <w:pPr>
        <w:ind w:left="2174" w:hanging="171"/>
      </w:pPr>
      <w:rPr>
        <w:rFonts w:hint="default"/>
        <w:lang w:val="en-US" w:eastAsia="en-US" w:bidi="ar-SA"/>
      </w:rPr>
    </w:lvl>
    <w:lvl w:ilvl="7" w:tplc="FF028B4C">
      <w:numFmt w:val="bullet"/>
      <w:lvlText w:val="•"/>
      <w:lvlJc w:val="left"/>
      <w:pPr>
        <w:ind w:left="2496" w:hanging="171"/>
      </w:pPr>
      <w:rPr>
        <w:rFonts w:hint="default"/>
        <w:lang w:val="en-US" w:eastAsia="en-US" w:bidi="ar-SA"/>
      </w:rPr>
    </w:lvl>
    <w:lvl w:ilvl="8" w:tplc="5524DE1A">
      <w:numFmt w:val="bullet"/>
      <w:lvlText w:val="•"/>
      <w:lvlJc w:val="left"/>
      <w:pPr>
        <w:ind w:left="2819" w:hanging="171"/>
      </w:pPr>
      <w:rPr>
        <w:rFonts w:hint="default"/>
        <w:lang w:val="en-US" w:eastAsia="en-US" w:bidi="ar-SA"/>
      </w:rPr>
    </w:lvl>
  </w:abstractNum>
  <w:abstractNum w:abstractNumId="33" w15:restartNumberingAfterBreak="0">
    <w:nsid w:val="5EF52886"/>
    <w:multiLevelType w:val="hybridMultilevel"/>
    <w:tmpl w:val="A91879C4"/>
    <w:lvl w:ilvl="0" w:tplc="08090003">
      <w:start w:val="1"/>
      <w:numFmt w:val="bullet"/>
      <w:lvlText w:val="o"/>
      <w:lvlJc w:val="left"/>
      <w:pPr>
        <w:ind w:left="720" w:hanging="360"/>
      </w:pPr>
      <w:rPr>
        <w:rFonts w:ascii="Courier New" w:hAnsi="Courier New" w:cs="Courier New" w:hint="default"/>
      </w:rPr>
    </w:lvl>
    <w:lvl w:ilvl="1" w:tplc="F1DC2A0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D5183"/>
    <w:multiLevelType w:val="hybridMultilevel"/>
    <w:tmpl w:val="C83AF5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082772"/>
    <w:multiLevelType w:val="hybridMultilevel"/>
    <w:tmpl w:val="D264D4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447086"/>
    <w:multiLevelType w:val="hybridMultilevel"/>
    <w:tmpl w:val="0920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F5716"/>
    <w:multiLevelType w:val="hybridMultilevel"/>
    <w:tmpl w:val="104A4D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623C8E"/>
    <w:multiLevelType w:val="hybridMultilevel"/>
    <w:tmpl w:val="886C1B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9A2752"/>
    <w:multiLevelType w:val="hybridMultilevel"/>
    <w:tmpl w:val="3EBAD5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3C67EF"/>
    <w:multiLevelType w:val="multilevel"/>
    <w:tmpl w:val="2C52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EE1587"/>
    <w:multiLevelType w:val="hybridMultilevel"/>
    <w:tmpl w:val="1FCC4A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FE246D"/>
    <w:multiLevelType w:val="hybridMultilevel"/>
    <w:tmpl w:val="205858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016D72"/>
    <w:multiLevelType w:val="hybridMultilevel"/>
    <w:tmpl w:val="F4EC94D0"/>
    <w:lvl w:ilvl="0" w:tplc="8DB6E3A6">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9561CAF"/>
    <w:multiLevelType w:val="hybridMultilevel"/>
    <w:tmpl w:val="2D904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F758A4"/>
    <w:multiLevelType w:val="hybridMultilevel"/>
    <w:tmpl w:val="83EC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7681736">
    <w:abstractNumId w:val="23"/>
  </w:num>
  <w:num w:numId="2" w16cid:durableId="320278661">
    <w:abstractNumId w:val="2"/>
  </w:num>
  <w:num w:numId="3" w16cid:durableId="1054502169">
    <w:abstractNumId w:val="43"/>
  </w:num>
  <w:num w:numId="4" w16cid:durableId="1154104934">
    <w:abstractNumId w:val="6"/>
  </w:num>
  <w:num w:numId="5" w16cid:durableId="2056201501">
    <w:abstractNumId w:val="14"/>
  </w:num>
  <w:num w:numId="6" w16cid:durableId="2091269238">
    <w:abstractNumId w:val="29"/>
  </w:num>
  <w:num w:numId="7" w16cid:durableId="529688320">
    <w:abstractNumId w:val="19"/>
  </w:num>
  <w:num w:numId="8" w16cid:durableId="474301325">
    <w:abstractNumId w:val="45"/>
  </w:num>
  <w:num w:numId="9" w16cid:durableId="95711913">
    <w:abstractNumId w:val="25"/>
  </w:num>
  <w:num w:numId="10" w16cid:durableId="2015453630">
    <w:abstractNumId w:val="11"/>
  </w:num>
  <w:num w:numId="11" w16cid:durableId="1287735083">
    <w:abstractNumId w:val="27"/>
  </w:num>
  <w:num w:numId="12" w16cid:durableId="661931848">
    <w:abstractNumId w:val="21"/>
  </w:num>
  <w:num w:numId="13" w16cid:durableId="2094429767">
    <w:abstractNumId w:val="4"/>
  </w:num>
  <w:num w:numId="14" w16cid:durableId="1340739761">
    <w:abstractNumId w:val="24"/>
  </w:num>
  <w:num w:numId="15" w16cid:durableId="1841657666">
    <w:abstractNumId w:val="31"/>
  </w:num>
  <w:num w:numId="16" w16cid:durableId="1680231172">
    <w:abstractNumId w:val="33"/>
  </w:num>
  <w:num w:numId="17" w16cid:durableId="2034069428">
    <w:abstractNumId w:val="37"/>
  </w:num>
  <w:num w:numId="18" w16cid:durableId="1155798162">
    <w:abstractNumId w:val="41"/>
  </w:num>
  <w:num w:numId="19" w16cid:durableId="1078094156">
    <w:abstractNumId w:val="13"/>
  </w:num>
  <w:num w:numId="20" w16cid:durableId="708456654">
    <w:abstractNumId w:val="1"/>
  </w:num>
  <w:num w:numId="21" w16cid:durableId="643702060">
    <w:abstractNumId w:val="35"/>
  </w:num>
  <w:num w:numId="22" w16cid:durableId="211234981">
    <w:abstractNumId w:val="26"/>
  </w:num>
  <w:num w:numId="23" w16cid:durableId="1697733594">
    <w:abstractNumId w:val="42"/>
  </w:num>
  <w:num w:numId="24" w16cid:durableId="2141534414">
    <w:abstractNumId w:val="12"/>
  </w:num>
  <w:num w:numId="25" w16cid:durableId="385567543">
    <w:abstractNumId w:val="40"/>
  </w:num>
  <w:num w:numId="26" w16cid:durableId="1945915920">
    <w:abstractNumId w:val="22"/>
  </w:num>
  <w:num w:numId="27" w16cid:durableId="182086665">
    <w:abstractNumId w:val="16"/>
  </w:num>
  <w:num w:numId="28" w16cid:durableId="2081055678">
    <w:abstractNumId w:val="5"/>
  </w:num>
  <w:num w:numId="29" w16cid:durableId="376779925">
    <w:abstractNumId w:val="10"/>
  </w:num>
  <w:num w:numId="30" w16cid:durableId="2117435231">
    <w:abstractNumId w:val="9"/>
  </w:num>
  <w:num w:numId="31" w16cid:durableId="626593379">
    <w:abstractNumId w:val="3"/>
  </w:num>
  <w:num w:numId="32" w16cid:durableId="1199702177">
    <w:abstractNumId w:val="32"/>
  </w:num>
  <w:num w:numId="33" w16cid:durableId="1283418773">
    <w:abstractNumId w:val="15"/>
  </w:num>
  <w:num w:numId="34" w16cid:durableId="569464182">
    <w:abstractNumId w:val="44"/>
  </w:num>
  <w:num w:numId="35" w16cid:durableId="336271682">
    <w:abstractNumId w:val="36"/>
  </w:num>
  <w:num w:numId="36" w16cid:durableId="2032224056">
    <w:abstractNumId w:val="18"/>
  </w:num>
  <w:num w:numId="37" w16cid:durableId="598367831">
    <w:abstractNumId w:val="0"/>
  </w:num>
  <w:num w:numId="38" w16cid:durableId="664282507">
    <w:abstractNumId w:val="30"/>
  </w:num>
  <w:num w:numId="39" w16cid:durableId="1442803250">
    <w:abstractNumId w:val="28"/>
  </w:num>
  <w:num w:numId="40" w16cid:durableId="2082409766">
    <w:abstractNumId w:val="8"/>
  </w:num>
  <w:num w:numId="41" w16cid:durableId="986514837">
    <w:abstractNumId w:val="39"/>
  </w:num>
  <w:num w:numId="42" w16cid:durableId="390078877">
    <w:abstractNumId w:val="34"/>
  </w:num>
  <w:num w:numId="43" w16cid:durableId="1595285066">
    <w:abstractNumId w:val="38"/>
  </w:num>
  <w:num w:numId="44" w16cid:durableId="1957105197">
    <w:abstractNumId w:val="20"/>
  </w:num>
  <w:num w:numId="45" w16cid:durableId="782963407">
    <w:abstractNumId w:val="7"/>
  </w:num>
  <w:num w:numId="46" w16cid:durableId="1226602160">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523"/>
    <w:rsid w:val="00023A66"/>
    <w:rsid w:val="00042253"/>
    <w:rsid w:val="00052ED5"/>
    <w:rsid w:val="000925B1"/>
    <w:rsid w:val="00094A9D"/>
    <w:rsid w:val="0009724A"/>
    <w:rsid w:val="000C699B"/>
    <w:rsid w:val="000E6957"/>
    <w:rsid w:val="00104DC7"/>
    <w:rsid w:val="001214F7"/>
    <w:rsid w:val="00125773"/>
    <w:rsid w:val="0013706D"/>
    <w:rsid w:val="00146319"/>
    <w:rsid w:val="00160C19"/>
    <w:rsid w:val="00176927"/>
    <w:rsid w:val="001773D3"/>
    <w:rsid w:val="00186F0D"/>
    <w:rsid w:val="001941F0"/>
    <w:rsid w:val="001A371B"/>
    <w:rsid w:val="001A4538"/>
    <w:rsid w:val="001D5C53"/>
    <w:rsid w:val="001D5EA5"/>
    <w:rsid w:val="001F385A"/>
    <w:rsid w:val="001F3F77"/>
    <w:rsid w:val="00200072"/>
    <w:rsid w:val="002134DA"/>
    <w:rsid w:val="002A583C"/>
    <w:rsid w:val="002B1976"/>
    <w:rsid w:val="002C4024"/>
    <w:rsid w:val="002E049C"/>
    <w:rsid w:val="002E0559"/>
    <w:rsid w:val="002E13B5"/>
    <w:rsid w:val="002E333D"/>
    <w:rsid w:val="00301F05"/>
    <w:rsid w:val="00313579"/>
    <w:rsid w:val="00315832"/>
    <w:rsid w:val="0033593B"/>
    <w:rsid w:val="00346580"/>
    <w:rsid w:val="003608CD"/>
    <w:rsid w:val="003926D8"/>
    <w:rsid w:val="003A5846"/>
    <w:rsid w:val="003A61A2"/>
    <w:rsid w:val="003E278A"/>
    <w:rsid w:val="00402241"/>
    <w:rsid w:val="00415E04"/>
    <w:rsid w:val="00420252"/>
    <w:rsid w:val="00456189"/>
    <w:rsid w:val="00460F41"/>
    <w:rsid w:val="0046574E"/>
    <w:rsid w:val="0048579C"/>
    <w:rsid w:val="00486861"/>
    <w:rsid w:val="004A30A7"/>
    <w:rsid w:val="004B5A47"/>
    <w:rsid w:val="004B60F7"/>
    <w:rsid w:val="004B7DF4"/>
    <w:rsid w:val="004C0195"/>
    <w:rsid w:val="004E5035"/>
    <w:rsid w:val="004F1760"/>
    <w:rsid w:val="00500092"/>
    <w:rsid w:val="00515BB1"/>
    <w:rsid w:val="0056081E"/>
    <w:rsid w:val="005615D6"/>
    <w:rsid w:val="00566570"/>
    <w:rsid w:val="00581D1D"/>
    <w:rsid w:val="005B0AEA"/>
    <w:rsid w:val="005C12F1"/>
    <w:rsid w:val="005C493A"/>
    <w:rsid w:val="005C51A4"/>
    <w:rsid w:val="005D1E6A"/>
    <w:rsid w:val="005D7AC4"/>
    <w:rsid w:val="005E072C"/>
    <w:rsid w:val="005F2888"/>
    <w:rsid w:val="005F5C02"/>
    <w:rsid w:val="00612BF1"/>
    <w:rsid w:val="00632137"/>
    <w:rsid w:val="0066365F"/>
    <w:rsid w:val="00667FB5"/>
    <w:rsid w:val="00674E72"/>
    <w:rsid w:val="006D15DA"/>
    <w:rsid w:val="006F173E"/>
    <w:rsid w:val="006F2303"/>
    <w:rsid w:val="007065F7"/>
    <w:rsid w:val="007075EA"/>
    <w:rsid w:val="00711BA9"/>
    <w:rsid w:val="00714080"/>
    <w:rsid w:val="00714258"/>
    <w:rsid w:val="007504D3"/>
    <w:rsid w:val="00761280"/>
    <w:rsid w:val="00784A7F"/>
    <w:rsid w:val="007938C7"/>
    <w:rsid w:val="007A1ACD"/>
    <w:rsid w:val="007A255A"/>
    <w:rsid w:val="007C3D2D"/>
    <w:rsid w:val="007D53EB"/>
    <w:rsid w:val="007F74A4"/>
    <w:rsid w:val="00815348"/>
    <w:rsid w:val="00816E30"/>
    <w:rsid w:val="0082591B"/>
    <w:rsid w:val="00826EB2"/>
    <w:rsid w:val="008505C3"/>
    <w:rsid w:val="00860523"/>
    <w:rsid w:val="00863B95"/>
    <w:rsid w:val="008742D7"/>
    <w:rsid w:val="00874684"/>
    <w:rsid w:val="008854B0"/>
    <w:rsid w:val="00891A59"/>
    <w:rsid w:val="00896630"/>
    <w:rsid w:val="008E28F4"/>
    <w:rsid w:val="008E3243"/>
    <w:rsid w:val="008E3462"/>
    <w:rsid w:val="00910062"/>
    <w:rsid w:val="00911980"/>
    <w:rsid w:val="0091283C"/>
    <w:rsid w:val="0091391F"/>
    <w:rsid w:val="0093454A"/>
    <w:rsid w:val="009367DB"/>
    <w:rsid w:val="00941715"/>
    <w:rsid w:val="00943036"/>
    <w:rsid w:val="00974FA7"/>
    <w:rsid w:val="00977B6C"/>
    <w:rsid w:val="00984E45"/>
    <w:rsid w:val="0098545A"/>
    <w:rsid w:val="009874F0"/>
    <w:rsid w:val="00992A74"/>
    <w:rsid w:val="009932E3"/>
    <w:rsid w:val="009B1AC3"/>
    <w:rsid w:val="009B5805"/>
    <w:rsid w:val="009B5EBD"/>
    <w:rsid w:val="009D1C6B"/>
    <w:rsid w:val="009D3000"/>
    <w:rsid w:val="009E15F4"/>
    <w:rsid w:val="00A23DA2"/>
    <w:rsid w:val="00A255B0"/>
    <w:rsid w:val="00A343AD"/>
    <w:rsid w:val="00A401FC"/>
    <w:rsid w:val="00A462F9"/>
    <w:rsid w:val="00A559D9"/>
    <w:rsid w:val="00A71A22"/>
    <w:rsid w:val="00A73792"/>
    <w:rsid w:val="00A811B1"/>
    <w:rsid w:val="00A877D7"/>
    <w:rsid w:val="00A97384"/>
    <w:rsid w:val="00AC06B7"/>
    <w:rsid w:val="00B04D47"/>
    <w:rsid w:val="00B050A1"/>
    <w:rsid w:val="00B2639A"/>
    <w:rsid w:val="00B29B5C"/>
    <w:rsid w:val="00B32FED"/>
    <w:rsid w:val="00B35D6F"/>
    <w:rsid w:val="00B47B0A"/>
    <w:rsid w:val="00B716EA"/>
    <w:rsid w:val="00B74BFE"/>
    <w:rsid w:val="00B8610B"/>
    <w:rsid w:val="00B8646E"/>
    <w:rsid w:val="00BA04DB"/>
    <w:rsid w:val="00BA1E98"/>
    <w:rsid w:val="00BA7E85"/>
    <w:rsid w:val="00BC3C3A"/>
    <w:rsid w:val="00BE6B26"/>
    <w:rsid w:val="00BE7022"/>
    <w:rsid w:val="00C02222"/>
    <w:rsid w:val="00C14A31"/>
    <w:rsid w:val="00C156B1"/>
    <w:rsid w:val="00C159B8"/>
    <w:rsid w:val="00C41988"/>
    <w:rsid w:val="00C424C2"/>
    <w:rsid w:val="00C604F3"/>
    <w:rsid w:val="00C67CF4"/>
    <w:rsid w:val="00C7089B"/>
    <w:rsid w:val="00C7728E"/>
    <w:rsid w:val="00C87B93"/>
    <w:rsid w:val="00CE695D"/>
    <w:rsid w:val="00D21BFA"/>
    <w:rsid w:val="00D237AA"/>
    <w:rsid w:val="00D2464B"/>
    <w:rsid w:val="00D31B5B"/>
    <w:rsid w:val="00D51D87"/>
    <w:rsid w:val="00D54A31"/>
    <w:rsid w:val="00D65D93"/>
    <w:rsid w:val="00D71792"/>
    <w:rsid w:val="00D72C1C"/>
    <w:rsid w:val="00D90274"/>
    <w:rsid w:val="00D97904"/>
    <w:rsid w:val="00DB54B2"/>
    <w:rsid w:val="00DD1D48"/>
    <w:rsid w:val="00DD2B1A"/>
    <w:rsid w:val="00DD3503"/>
    <w:rsid w:val="00DD6959"/>
    <w:rsid w:val="00DE49E6"/>
    <w:rsid w:val="00DE748C"/>
    <w:rsid w:val="00E00B2C"/>
    <w:rsid w:val="00E133F3"/>
    <w:rsid w:val="00E203F9"/>
    <w:rsid w:val="00E210F2"/>
    <w:rsid w:val="00E35BD0"/>
    <w:rsid w:val="00E43177"/>
    <w:rsid w:val="00E613A2"/>
    <w:rsid w:val="00E6377B"/>
    <w:rsid w:val="00E741B8"/>
    <w:rsid w:val="00E866F3"/>
    <w:rsid w:val="00E97F19"/>
    <w:rsid w:val="00EA5D08"/>
    <w:rsid w:val="00EB46F1"/>
    <w:rsid w:val="00ED1B69"/>
    <w:rsid w:val="00EF25B7"/>
    <w:rsid w:val="00EF7BDD"/>
    <w:rsid w:val="00F04433"/>
    <w:rsid w:val="00F20799"/>
    <w:rsid w:val="00F2131D"/>
    <w:rsid w:val="00F505AA"/>
    <w:rsid w:val="00F63CED"/>
    <w:rsid w:val="00F71289"/>
    <w:rsid w:val="00F82C1C"/>
    <w:rsid w:val="00FA1F9F"/>
    <w:rsid w:val="00FE70BD"/>
    <w:rsid w:val="00FE7AF9"/>
    <w:rsid w:val="00FF3A6D"/>
    <w:rsid w:val="00FF6E56"/>
    <w:rsid w:val="00FF6EC3"/>
    <w:rsid w:val="10D0ACAC"/>
    <w:rsid w:val="375AFAED"/>
    <w:rsid w:val="3FA9D4D1"/>
    <w:rsid w:val="44641D97"/>
    <w:rsid w:val="4D0F5EE9"/>
    <w:rsid w:val="532238FF"/>
    <w:rsid w:val="561DFF48"/>
    <w:rsid w:val="5AF1706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4A4A44"/>
  <w15:docId w15:val="{7631B56B-B829-499B-9F30-4843D6E51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5B1"/>
    <w:rPr>
      <w:sz w:val="24"/>
      <w:szCs w:val="24"/>
    </w:rPr>
  </w:style>
  <w:style w:type="paragraph" w:styleId="Heading1">
    <w:name w:val="heading 1"/>
    <w:basedOn w:val="Normal"/>
    <w:next w:val="Normal"/>
    <w:qFormat/>
    <w:rsid w:val="000925B1"/>
    <w:pPr>
      <w:keepNext/>
      <w:jc w:val="center"/>
      <w:outlineLvl w:val="0"/>
    </w:pPr>
    <w:rPr>
      <w:rFonts w:ascii="Comic Sans MS" w:hAnsi="Comic Sans MS"/>
      <w:b/>
      <w:sz w:val="34"/>
      <w:szCs w:val="22"/>
    </w:rPr>
  </w:style>
  <w:style w:type="paragraph" w:styleId="Heading2">
    <w:name w:val="heading 2"/>
    <w:basedOn w:val="Normal"/>
    <w:next w:val="Normal"/>
    <w:link w:val="Heading2Char"/>
    <w:uiPriority w:val="9"/>
    <w:semiHidden/>
    <w:unhideWhenUsed/>
    <w:qFormat/>
    <w:rsid w:val="002E05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0559"/>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2E0559"/>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559"/>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25B1"/>
    <w:pPr>
      <w:tabs>
        <w:tab w:val="center" w:pos="4153"/>
        <w:tab w:val="right" w:pos="8306"/>
      </w:tabs>
    </w:pPr>
  </w:style>
  <w:style w:type="character" w:styleId="PageNumber">
    <w:name w:val="page number"/>
    <w:basedOn w:val="DefaultParagraphFont"/>
    <w:rsid w:val="000925B1"/>
  </w:style>
  <w:style w:type="paragraph" w:styleId="ListParagraph">
    <w:name w:val="List Paragraph"/>
    <w:basedOn w:val="Normal"/>
    <w:uiPriority w:val="34"/>
    <w:qFormat/>
    <w:rsid w:val="00094A9D"/>
    <w:pPr>
      <w:ind w:left="720"/>
      <w:contextualSpacing/>
    </w:pPr>
  </w:style>
  <w:style w:type="paragraph" w:styleId="BalloonText">
    <w:name w:val="Balloon Text"/>
    <w:basedOn w:val="Normal"/>
    <w:link w:val="BalloonTextChar"/>
    <w:uiPriority w:val="99"/>
    <w:semiHidden/>
    <w:unhideWhenUsed/>
    <w:rsid w:val="002E0559"/>
    <w:rPr>
      <w:rFonts w:ascii="Tahoma" w:hAnsi="Tahoma" w:cs="Tahoma"/>
      <w:sz w:val="16"/>
      <w:szCs w:val="16"/>
    </w:rPr>
  </w:style>
  <w:style w:type="character" w:customStyle="1" w:styleId="BalloonTextChar">
    <w:name w:val="Balloon Text Char"/>
    <w:basedOn w:val="DefaultParagraphFont"/>
    <w:link w:val="BalloonText"/>
    <w:uiPriority w:val="99"/>
    <w:semiHidden/>
    <w:rsid w:val="002E0559"/>
    <w:rPr>
      <w:rFonts w:ascii="Tahoma" w:hAnsi="Tahoma" w:cs="Tahoma"/>
      <w:sz w:val="16"/>
      <w:szCs w:val="16"/>
    </w:rPr>
  </w:style>
  <w:style w:type="character" w:customStyle="1" w:styleId="Heading2Char">
    <w:name w:val="Heading 2 Char"/>
    <w:basedOn w:val="DefaultParagraphFont"/>
    <w:link w:val="Heading2"/>
    <w:uiPriority w:val="9"/>
    <w:semiHidden/>
    <w:rsid w:val="002E055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0559"/>
    <w:rPr>
      <w:rFonts w:asciiTheme="majorHAnsi" w:eastAsiaTheme="majorEastAsia" w:hAnsiTheme="majorHAnsi" w:cstheme="majorBidi"/>
      <w:b/>
      <w:bCs/>
      <w:color w:val="4F81BD" w:themeColor="accent1"/>
      <w:sz w:val="24"/>
      <w:szCs w:val="24"/>
    </w:rPr>
  </w:style>
  <w:style w:type="character" w:customStyle="1" w:styleId="Heading5Char">
    <w:name w:val="Heading 5 Char"/>
    <w:basedOn w:val="DefaultParagraphFont"/>
    <w:link w:val="Heading5"/>
    <w:uiPriority w:val="9"/>
    <w:semiHidden/>
    <w:rsid w:val="002E0559"/>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2E0559"/>
    <w:rPr>
      <w:rFonts w:asciiTheme="majorHAnsi" w:eastAsiaTheme="majorEastAsia" w:hAnsiTheme="majorHAnsi" w:cstheme="majorBidi"/>
      <w:i/>
      <w:iCs/>
      <w:color w:val="243F60" w:themeColor="accent1" w:themeShade="7F"/>
      <w:sz w:val="24"/>
      <w:szCs w:val="24"/>
    </w:rPr>
  </w:style>
  <w:style w:type="paragraph" w:styleId="Header">
    <w:name w:val="header"/>
    <w:basedOn w:val="Normal"/>
    <w:link w:val="HeaderChar"/>
    <w:uiPriority w:val="99"/>
    <w:unhideWhenUsed/>
    <w:rsid w:val="00A71A22"/>
    <w:pPr>
      <w:tabs>
        <w:tab w:val="center" w:pos="4513"/>
        <w:tab w:val="right" w:pos="9026"/>
      </w:tabs>
    </w:pPr>
  </w:style>
  <w:style w:type="character" w:customStyle="1" w:styleId="HeaderChar">
    <w:name w:val="Header Char"/>
    <w:basedOn w:val="DefaultParagraphFont"/>
    <w:link w:val="Header"/>
    <w:uiPriority w:val="99"/>
    <w:rsid w:val="00A71A22"/>
    <w:rPr>
      <w:sz w:val="24"/>
      <w:szCs w:val="24"/>
    </w:rPr>
  </w:style>
  <w:style w:type="paragraph" w:styleId="PlainText">
    <w:name w:val="Plain Text"/>
    <w:basedOn w:val="Normal"/>
    <w:link w:val="PlainTextChar"/>
    <w:unhideWhenUsed/>
    <w:rsid w:val="00C424C2"/>
    <w:pPr>
      <w:overflowPunct w:val="0"/>
      <w:autoSpaceDE w:val="0"/>
      <w:autoSpaceDN w:val="0"/>
      <w:adjustRightInd w:val="0"/>
    </w:pPr>
    <w:rPr>
      <w:rFonts w:ascii="Courier New" w:hAnsi="Courier New"/>
      <w:sz w:val="20"/>
      <w:szCs w:val="20"/>
      <w:lang w:eastAsia="en-US"/>
    </w:rPr>
  </w:style>
  <w:style w:type="character" w:customStyle="1" w:styleId="PlainTextChar">
    <w:name w:val="Plain Text Char"/>
    <w:basedOn w:val="DefaultParagraphFont"/>
    <w:link w:val="PlainText"/>
    <w:rsid w:val="00C424C2"/>
    <w:rPr>
      <w:rFonts w:ascii="Courier New" w:hAnsi="Courier New"/>
      <w:lang w:eastAsia="en-US"/>
    </w:rPr>
  </w:style>
  <w:style w:type="paragraph" w:customStyle="1" w:styleId="aLCPSubhead">
    <w:name w:val="a LCP Subhead"/>
    <w:autoRedefine/>
    <w:rsid w:val="0056081E"/>
    <w:pPr>
      <w:ind w:left="680" w:hanging="680"/>
    </w:pPr>
    <w:rPr>
      <w:rFonts w:ascii="Arial" w:hAnsi="Arial" w:cs="Arial"/>
      <w:b/>
      <w:sz w:val="24"/>
      <w:lang w:eastAsia="en-US"/>
    </w:rPr>
  </w:style>
  <w:style w:type="character" w:styleId="Strong">
    <w:name w:val="Strong"/>
    <w:basedOn w:val="DefaultParagraphFont"/>
    <w:uiPriority w:val="22"/>
    <w:qFormat/>
    <w:rsid w:val="00A401FC"/>
    <w:rPr>
      <w:b/>
      <w:bCs/>
    </w:rPr>
  </w:style>
  <w:style w:type="paragraph" w:styleId="NormalWeb">
    <w:name w:val="Normal (Web)"/>
    <w:basedOn w:val="Normal"/>
    <w:uiPriority w:val="99"/>
    <w:unhideWhenUsed/>
    <w:rsid w:val="00A401FC"/>
    <w:pPr>
      <w:spacing w:before="100" w:beforeAutospacing="1" w:after="100" w:afterAutospacing="1"/>
    </w:pPr>
    <w:rPr>
      <w:sz w:val="20"/>
      <w:szCs w:val="20"/>
      <w:lang w:eastAsia="en-US"/>
    </w:rPr>
  </w:style>
  <w:style w:type="character" w:customStyle="1" w:styleId="apple-converted-space">
    <w:name w:val="apple-converted-space"/>
    <w:basedOn w:val="DefaultParagraphFont"/>
    <w:rsid w:val="007A255A"/>
  </w:style>
  <w:style w:type="character" w:styleId="Hyperlink">
    <w:name w:val="Hyperlink"/>
    <w:basedOn w:val="DefaultParagraphFont"/>
    <w:uiPriority w:val="99"/>
    <w:unhideWhenUsed/>
    <w:rsid w:val="007A255A"/>
    <w:rPr>
      <w:color w:val="0000FF"/>
      <w:u w:val="single"/>
    </w:rPr>
  </w:style>
  <w:style w:type="character" w:styleId="FollowedHyperlink">
    <w:name w:val="FollowedHyperlink"/>
    <w:basedOn w:val="DefaultParagraphFont"/>
    <w:uiPriority w:val="99"/>
    <w:semiHidden/>
    <w:unhideWhenUsed/>
    <w:rsid w:val="00F2131D"/>
    <w:rPr>
      <w:color w:val="800080" w:themeColor="followedHyperlink"/>
      <w:u w:val="single"/>
    </w:rPr>
  </w:style>
  <w:style w:type="paragraph" w:customStyle="1" w:styleId="paragraph">
    <w:name w:val="paragraph"/>
    <w:basedOn w:val="Normal"/>
    <w:rsid w:val="008505C3"/>
    <w:pPr>
      <w:spacing w:before="100" w:beforeAutospacing="1" w:after="100" w:afterAutospacing="1"/>
    </w:pPr>
  </w:style>
  <w:style w:type="character" w:customStyle="1" w:styleId="normaltextrun">
    <w:name w:val="normaltextrun"/>
    <w:basedOn w:val="DefaultParagraphFont"/>
    <w:rsid w:val="008505C3"/>
  </w:style>
  <w:style w:type="character" w:customStyle="1" w:styleId="eop">
    <w:name w:val="eop"/>
    <w:basedOn w:val="DefaultParagraphFont"/>
    <w:rsid w:val="008505C3"/>
  </w:style>
  <w:style w:type="character" w:customStyle="1" w:styleId="FooterChar">
    <w:name w:val="Footer Char"/>
    <w:basedOn w:val="DefaultParagraphFont"/>
    <w:link w:val="Footer"/>
    <w:uiPriority w:val="99"/>
    <w:rsid w:val="00A23DA2"/>
    <w:rPr>
      <w:sz w:val="24"/>
      <w:szCs w:val="24"/>
    </w:rPr>
  </w:style>
  <w:style w:type="paragraph" w:styleId="Title">
    <w:name w:val="Title"/>
    <w:basedOn w:val="Normal"/>
    <w:link w:val="TitleChar"/>
    <w:qFormat/>
    <w:rsid w:val="00977B6C"/>
    <w:pPr>
      <w:jc w:val="center"/>
    </w:pPr>
    <w:rPr>
      <w:b/>
      <w:sz w:val="36"/>
      <w:szCs w:val="20"/>
      <w:lang w:eastAsia="en-US"/>
    </w:rPr>
  </w:style>
  <w:style w:type="character" w:customStyle="1" w:styleId="TitleChar">
    <w:name w:val="Title Char"/>
    <w:basedOn w:val="DefaultParagraphFont"/>
    <w:link w:val="Title"/>
    <w:rsid w:val="00977B6C"/>
    <w:rPr>
      <w:b/>
      <w:sz w:val="36"/>
      <w:lang w:eastAsia="en-US"/>
    </w:rPr>
  </w:style>
  <w:style w:type="paragraph" w:customStyle="1" w:styleId="Heading10">
    <w:name w:val="Heading_1"/>
    <w:basedOn w:val="Normal"/>
    <w:rsid w:val="00977B6C"/>
    <w:pPr>
      <w:widowControl w:val="0"/>
      <w:autoSpaceDE w:val="0"/>
      <w:autoSpaceDN w:val="0"/>
      <w:spacing w:line="360" w:lineRule="auto"/>
    </w:pPr>
    <w:rPr>
      <w:rFonts w:ascii="Verdana" w:hAnsi="Verdana" w:cs="Verdana"/>
      <w:sz w:val="48"/>
      <w:szCs w:val="48"/>
      <w:lang w:val="en-US" w:eastAsia="en-US"/>
    </w:rPr>
  </w:style>
  <w:style w:type="character" w:styleId="UnresolvedMention">
    <w:name w:val="Unresolved Mention"/>
    <w:basedOn w:val="DefaultParagraphFont"/>
    <w:uiPriority w:val="99"/>
    <w:semiHidden/>
    <w:unhideWhenUsed/>
    <w:rsid w:val="00C67CF4"/>
    <w:rPr>
      <w:color w:val="605E5C"/>
      <w:shd w:val="clear" w:color="auto" w:fill="E1DFDD"/>
    </w:rPr>
  </w:style>
  <w:style w:type="paragraph" w:customStyle="1" w:styleId="Default">
    <w:name w:val="Default"/>
    <w:rsid w:val="0082591B"/>
    <w:pPr>
      <w:autoSpaceDE w:val="0"/>
      <w:autoSpaceDN w:val="0"/>
      <w:adjustRightInd w:val="0"/>
    </w:pPr>
    <w:rPr>
      <w:rFonts w:ascii="Calibri" w:eastAsia="Calibri" w:hAnsi="Calibri" w:cs="Calibri"/>
      <w:color w:val="000000"/>
      <w:sz w:val="24"/>
      <w:szCs w:val="24"/>
      <w:lang w:eastAsia="en-US"/>
    </w:rPr>
  </w:style>
  <w:style w:type="character" w:styleId="HTMLDefinition">
    <w:name w:val="HTML Definition"/>
    <w:basedOn w:val="DefaultParagraphFont"/>
    <w:uiPriority w:val="99"/>
    <w:semiHidden/>
    <w:unhideWhenUsed/>
    <w:rsid w:val="0093454A"/>
    <w:rPr>
      <w:i/>
      <w:iCs/>
    </w:rPr>
  </w:style>
  <w:style w:type="character" w:customStyle="1" w:styleId="cite-bracket">
    <w:name w:val="cite-bracket"/>
    <w:basedOn w:val="DefaultParagraphFont"/>
    <w:rsid w:val="0093454A"/>
  </w:style>
  <w:style w:type="character" w:customStyle="1" w:styleId="govuk-caption-xl">
    <w:name w:val="govuk-caption-xl"/>
    <w:basedOn w:val="DefaultParagraphFont"/>
    <w:rsid w:val="00EF7BDD"/>
  </w:style>
  <w:style w:type="character" w:customStyle="1" w:styleId="aria-expanded">
    <w:name w:val="aria-expanded"/>
    <w:basedOn w:val="DefaultParagraphFont"/>
    <w:rsid w:val="00DE748C"/>
  </w:style>
  <w:style w:type="table" w:styleId="TableGrid">
    <w:name w:val="Table Grid"/>
    <w:basedOn w:val="TableNormal"/>
    <w:uiPriority w:val="39"/>
    <w:rsid w:val="00C14A3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1qcye">
    <w:name w:val="z1qcye"/>
    <w:basedOn w:val="Normal"/>
    <w:rsid w:val="007A1ACD"/>
    <w:pPr>
      <w:spacing w:before="100" w:beforeAutospacing="1" w:after="100" w:afterAutospacing="1"/>
    </w:pPr>
  </w:style>
  <w:style w:type="character" w:customStyle="1" w:styleId="t286pc">
    <w:name w:val="t286pc"/>
    <w:basedOn w:val="DefaultParagraphFont"/>
    <w:rsid w:val="007A1ACD"/>
  </w:style>
  <w:style w:type="paragraph" w:customStyle="1" w:styleId="TableParagraph">
    <w:name w:val="Table Paragraph"/>
    <w:basedOn w:val="Normal"/>
    <w:uiPriority w:val="1"/>
    <w:qFormat/>
    <w:rsid w:val="001A371B"/>
    <w:pPr>
      <w:widowControl w:val="0"/>
      <w:autoSpaceDE w:val="0"/>
      <w:autoSpaceDN w:val="0"/>
    </w:pPr>
    <w:rPr>
      <w:rFonts w:ascii="Source Sans 3" w:eastAsia="Source Sans 3" w:hAnsi="Source Sans 3" w:cs="Source Sans 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21511">
      <w:bodyDiv w:val="1"/>
      <w:marLeft w:val="0"/>
      <w:marRight w:val="0"/>
      <w:marTop w:val="0"/>
      <w:marBottom w:val="0"/>
      <w:divBdr>
        <w:top w:val="none" w:sz="0" w:space="0" w:color="auto"/>
        <w:left w:val="none" w:sz="0" w:space="0" w:color="auto"/>
        <w:bottom w:val="none" w:sz="0" w:space="0" w:color="auto"/>
        <w:right w:val="none" w:sz="0" w:space="0" w:color="auto"/>
      </w:divBdr>
    </w:div>
    <w:div w:id="65344225">
      <w:bodyDiv w:val="1"/>
      <w:marLeft w:val="0"/>
      <w:marRight w:val="0"/>
      <w:marTop w:val="0"/>
      <w:marBottom w:val="0"/>
      <w:divBdr>
        <w:top w:val="none" w:sz="0" w:space="0" w:color="auto"/>
        <w:left w:val="none" w:sz="0" w:space="0" w:color="auto"/>
        <w:bottom w:val="none" w:sz="0" w:space="0" w:color="auto"/>
        <w:right w:val="none" w:sz="0" w:space="0" w:color="auto"/>
      </w:divBdr>
    </w:div>
    <w:div w:id="94402458">
      <w:bodyDiv w:val="1"/>
      <w:marLeft w:val="0"/>
      <w:marRight w:val="0"/>
      <w:marTop w:val="0"/>
      <w:marBottom w:val="0"/>
      <w:divBdr>
        <w:top w:val="none" w:sz="0" w:space="0" w:color="auto"/>
        <w:left w:val="none" w:sz="0" w:space="0" w:color="auto"/>
        <w:bottom w:val="none" w:sz="0" w:space="0" w:color="auto"/>
        <w:right w:val="none" w:sz="0" w:space="0" w:color="auto"/>
      </w:divBdr>
    </w:div>
    <w:div w:id="153374926">
      <w:bodyDiv w:val="1"/>
      <w:marLeft w:val="0"/>
      <w:marRight w:val="0"/>
      <w:marTop w:val="0"/>
      <w:marBottom w:val="0"/>
      <w:divBdr>
        <w:top w:val="none" w:sz="0" w:space="0" w:color="auto"/>
        <w:left w:val="none" w:sz="0" w:space="0" w:color="auto"/>
        <w:bottom w:val="none" w:sz="0" w:space="0" w:color="auto"/>
        <w:right w:val="none" w:sz="0" w:space="0" w:color="auto"/>
      </w:divBdr>
    </w:div>
    <w:div w:id="212422480">
      <w:bodyDiv w:val="1"/>
      <w:marLeft w:val="0"/>
      <w:marRight w:val="0"/>
      <w:marTop w:val="0"/>
      <w:marBottom w:val="0"/>
      <w:divBdr>
        <w:top w:val="none" w:sz="0" w:space="0" w:color="auto"/>
        <w:left w:val="none" w:sz="0" w:space="0" w:color="auto"/>
        <w:bottom w:val="none" w:sz="0" w:space="0" w:color="auto"/>
        <w:right w:val="none" w:sz="0" w:space="0" w:color="auto"/>
      </w:divBdr>
      <w:divsChild>
        <w:div w:id="967783718">
          <w:marLeft w:val="547"/>
          <w:marRight w:val="0"/>
          <w:marTop w:val="0"/>
          <w:marBottom w:val="0"/>
          <w:divBdr>
            <w:top w:val="none" w:sz="0" w:space="0" w:color="auto"/>
            <w:left w:val="none" w:sz="0" w:space="0" w:color="auto"/>
            <w:bottom w:val="none" w:sz="0" w:space="0" w:color="auto"/>
            <w:right w:val="none" w:sz="0" w:space="0" w:color="auto"/>
          </w:divBdr>
        </w:div>
      </w:divsChild>
    </w:div>
    <w:div w:id="247932107">
      <w:bodyDiv w:val="1"/>
      <w:marLeft w:val="0"/>
      <w:marRight w:val="0"/>
      <w:marTop w:val="0"/>
      <w:marBottom w:val="0"/>
      <w:divBdr>
        <w:top w:val="none" w:sz="0" w:space="0" w:color="auto"/>
        <w:left w:val="none" w:sz="0" w:space="0" w:color="auto"/>
        <w:bottom w:val="none" w:sz="0" w:space="0" w:color="auto"/>
        <w:right w:val="none" w:sz="0" w:space="0" w:color="auto"/>
      </w:divBdr>
    </w:div>
    <w:div w:id="262685274">
      <w:bodyDiv w:val="1"/>
      <w:marLeft w:val="0"/>
      <w:marRight w:val="0"/>
      <w:marTop w:val="0"/>
      <w:marBottom w:val="0"/>
      <w:divBdr>
        <w:top w:val="none" w:sz="0" w:space="0" w:color="auto"/>
        <w:left w:val="none" w:sz="0" w:space="0" w:color="auto"/>
        <w:bottom w:val="none" w:sz="0" w:space="0" w:color="auto"/>
        <w:right w:val="none" w:sz="0" w:space="0" w:color="auto"/>
      </w:divBdr>
    </w:div>
    <w:div w:id="277835453">
      <w:bodyDiv w:val="1"/>
      <w:marLeft w:val="0"/>
      <w:marRight w:val="0"/>
      <w:marTop w:val="0"/>
      <w:marBottom w:val="0"/>
      <w:divBdr>
        <w:top w:val="none" w:sz="0" w:space="0" w:color="auto"/>
        <w:left w:val="none" w:sz="0" w:space="0" w:color="auto"/>
        <w:bottom w:val="none" w:sz="0" w:space="0" w:color="auto"/>
        <w:right w:val="none" w:sz="0" w:space="0" w:color="auto"/>
      </w:divBdr>
    </w:div>
    <w:div w:id="285476195">
      <w:bodyDiv w:val="1"/>
      <w:marLeft w:val="0"/>
      <w:marRight w:val="0"/>
      <w:marTop w:val="0"/>
      <w:marBottom w:val="0"/>
      <w:divBdr>
        <w:top w:val="none" w:sz="0" w:space="0" w:color="auto"/>
        <w:left w:val="none" w:sz="0" w:space="0" w:color="auto"/>
        <w:bottom w:val="none" w:sz="0" w:space="0" w:color="auto"/>
        <w:right w:val="none" w:sz="0" w:space="0" w:color="auto"/>
      </w:divBdr>
    </w:div>
    <w:div w:id="315455522">
      <w:bodyDiv w:val="1"/>
      <w:marLeft w:val="0"/>
      <w:marRight w:val="0"/>
      <w:marTop w:val="0"/>
      <w:marBottom w:val="0"/>
      <w:divBdr>
        <w:top w:val="none" w:sz="0" w:space="0" w:color="auto"/>
        <w:left w:val="none" w:sz="0" w:space="0" w:color="auto"/>
        <w:bottom w:val="none" w:sz="0" w:space="0" w:color="auto"/>
        <w:right w:val="none" w:sz="0" w:space="0" w:color="auto"/>
      </w:divBdr>
      <w:divsChild>
        <w:div w:id="9726577">
          <w:marLeft w:val="547"/>
          <w:marRight w:val="0"/>
          <w:marTop w:val="0"/>
          <w:marBottom w:val="0"/>
          <w:divBdr>
            <w:top w:val="none" w:sz="0" w:space="0" w:color="auto"/>
            <w:left w:val="none" w:sz="0" w:space="0" w:color="auto"/>
            <w:bottom w:val="none" w:sz="0" w:space="0" w:color="auto"/>
            <w:right w:val="none" w:sz="0" w:space="0" w:color="auto"/>
          </w:divBdr>
        </w:div>
      </w:divsChild>
    </w:div>
    <w:div w:id="362175579">
      <w:bodyDiv w:val="1"/>
      <w:marLeft w:val="0"/>
      <w:marRight w:val="0"/>
      <w:marTop w:val="0"/>
      <w:marBottom w:val="0"/>
      <w:divBdr>
        <w:top w:val="none" w:sz="0" w:space="0" w:color="auto"/>
        <w:left w:val="none" w:sz="0" w:space="0" w:color="auto"/>
        <w:bottom w:val="none" w:sz="0" w:space="0" w:color="auto"/>
        <w:right w:val="none" w:sz="0" w:space="0" w:color="auto"/>
      </w:divBdr>
      <w:divsChild>
        <w:div w:id="1074084635">
          <w:marLeft w:val="547"/>
          <w:marRight w:val="0"/>
          <w:marTop w:val="0"/>
          <w:marBottom w:val="0"/>
          <w:divBdr>
            <w:top w:val="none" w:sz="0" w:space="0" w:color="auto"/>
            <w:left w:val="none" w:sz="0" w:space="0" w:color="auto"/>
            <w:bottom w:val="none" w:sz="0" w:space="0" w:color="auto"/>
            <w:right w:val="none" w:sz="0" w:space="0" w:color="auto"/>
          </w:divBdr>
        </w:div>
      </w:divsChild>
    </w:div>
    <w:div w:id="367612202">
      <w:bodyDiv w:val="1"/>
      <w:marLeft w:val="0"/>
      <w:marRight w:val="0"/>
      <w:marTop w:val="0"/>
      <w:marBottom w:val="0"/>
      <w:divBdr>
        <w:top w:val="none" w:sz="0" w:space="0" w:color="auto"/>
        <w:left w:val="none" w:sz="0" w:space="0" w:color="auto"/>
        <w:bottom w:val="none" w:sz="0" w:space="0" w:color="auto"/>
        <w:right w:val="none" w:sz="0" w:space="0" w:color="auto"/>
      </w:divBdr>
    </w:div>
    <w:div w:id="547299910">
      <w:bodyDiv w:val="1"/>
      <w:marLeft w:val="0"/>
      <w:marRight w:val="0"/>
      <w:marTop w:val="0"/>
      <w:marBottom w:val="0"/>
      <w:divBdr>
        <w:top w:val="none" w:sz="0" w:space="0" w:color="auto"/>
        <w:left w:val="none" w:sz="0" w:space="0" w:color="auto"/>
        <w:bottom w:val="none" w:sz="0" w:space="0" w:color="auto"/>
        <w:right w:val="none" w:sz="0" w:space="0" w:color="auto"/>
      </w:divBdr>
      <w:divsChild>
        <w:div w:id="84150871">
          <w:marLeft w:val="360"/>
          <w:marRight w:val="0"/>
          <w:marTop w:val="200"/>
          <w:marBottom w:val="0"/>
          <w:divBdr>
            <w:top w:val="none" w:sz="0" w:space="0" w:color="auto"/>
            <w:left w:val="none" w:sz="0" w:space="0" w:color="auto"/>
            <w:bottom w:val="none" w:sz="0" w:space="0" w:color="auto"/>
            <w:right w:val="none" w:sz="0" w:space="0" w:color="auto"/>
          </w:divBdr>
        </w:div>
        <w:div w:id="1845390859">
          <w:marLeft w:val="360"/>
          <w:marRight w:val="0"/>
          <w:marTop w:val="200"/>
          <w:marBottom w:val="0"/>
          <w:divBdr>
            <w:top w:val="none" w:sz="0" w:space="0" w:color="auto"/>
            <w:left w:val="none" w:sz="0" w:space="0" w:color="auto"/>
            <w:bottom w:val="none" w:sz="0" w:space="0" w:color="auto"/>
            <w:right w:val="none" w:sz="0" w:space="0" w:color="auto"/>
          </w:divBdr>
        </w:div>
        <w:div w:id="1047070576">
          <w:marLeft w:val="360"/>
          <w:marRight w:val="0"/>
          <w:marTop w:val="200"/>
          <w:marBottom w:val="0"/>
          <w:divBdr>
            <w:top w:val="none" w:sz="0" w:space="0" w:color="auto"/>
            <w:left w:val="none" w:sz="0" w:space="0" w:color="auto"/>
            <w:bottom w:val="none" w:sz="0" w:space="0" w:color="auto"/>
            <w:right w:val="none" w:sz="0" w:space="0" w:color="auto"/>
          </w:divBdr>
        </w:div>
        <w:div w:id="1758138276">
          <w:marLeft w:val="360"/>
          <w:marRight w:val="0"/>
          <w:marTop w:val="200"/>
          <w:marBottom w:val="0"/>
          <w:divBdr>
            <w:top w:val="none" w:sz="0" w:space="0" w:color="auto"/>
            <w:left w:val="none" w:sz="0" w:space="0" w:color="auto"/>
            <w:bottom w:val="none" w:sz="0" w:space="0" w:color="auto"/>
            <w:right w:val="none" w:sz="0" w:space="0" w:color="auto"/>
          </w:divBdr>
        </w:div>
        <w:div w:id="468014847">
          <w:marLeft w:val="360"/>
          <w:marRight w:val="0"/>
          <w:marTop w:val="200"/>
          <w:marBottom w:val="0"/>
          <w:divBdr>
            <w:top w:val="none" w:sz="0" w:space="0" w:color="auto"/>
            <w:left w:val="none" w:sz="0" w:space="0" w:color="auto"/>
            <w:bottom w:val="none" w:sz="0" w:space="0" w:color="auto"/>
            <w:right w:val="none" w:sz="0" w:space="0" w:color="auto"/>
          </w:divBdr>
        </w:div>
        <w:div w:id="369645521">
          <w:marLeft w:val="360"/>
          <w:marRight w:val="0"/>
          <w:marTop w:val="200"/>
          <w:marBottom w:val="0"/>
          <w:divBdr>
            <w:top w:val="none" w:sz="0" w:space="0" w:color="auto"/>
            <w:left w:val="none" w:sz="0" w:space="0" w:color="auto"/>
            <w:bottom w:val="none" w:sz="0" w:space="0" w:color="auto"/>
            <w:right w:val="none" w:sz="0" w:space="0" w:color="auto"/>
          </w:divBdr>
        </w:div>
      </w:divsChild>
    </w:div>
    <w:div w:id="572393253">
      <w:bodyDiv w:val="1"/>
      <w:marLeft w:val="0"/>
      <w:marRight w:val="0"/>
      <w:marTop w:val="0"/>
      <w:marBottom w:val="0"/>
      <w:divBdr>
        <w:top w:val="none" w:sz="0" w:space="0" w:color="auto"/>
        <w:left w:val="none" w:sz="0" w:space="0" w:color="auto"/>
        <w:bottom w:val="none" w:sz="0" w:space="0" w:color="auto"/>
        <w:right w:val="none" w:sz="0" w:space="0" w:color="auto"/>
      </w:divBdr>
      <w:divsChild>
        <w:div w:id="1721442812">
          <w:marLeft w:val="0"/>
          <w:marRight w:val="0"/>
          <w:marTop w:val="0"/>
          <w:marBottom w:val="0"/>
          <w:divBdr>
            <w:top w:val="none" w:sz="0" w:space="0" w:color="auto"/>
            <w:left w:val="none" w:sz="0" w:space="0" w:color="auto"/>
            <w:bottom w:val="none" w:sz="0" w:space="0" w:color="auto"/>
            <w:right w:val="none" w:sz="0" w:space="0" w:color="auto"/>
          </w:divBdr>
        </w:div>
        <w:div w:id="1512724332">
          <w:marLeft w:val="0"/>
          <w:marRight w:val="0"/>
          <w:marTop w:val="0"/>
          <w:marBottom w:val="0"/>
          <w:divBdr>
            <w:top w:val="none" w:sz="0" w:space="0" w:color="auto"/>
            <w:left w:val="none" w:sz="0" w:space="0" w:color="auto"/>
            <w:bottom w:val="none" w:sz="0" w:space="0" w:color="auto"/>
            <w:right w:val="none" w:sz="0" w:space="0" w:color="auto"/>
          </w:divBdr>
        </w:div>
        <w:div w:id="1997537333">
          <w:marLeft w:val="0"/>
          <w:marRight w:val="0"/>
          <w:marTop w:val="0"/>
          <w:marBottom w:val="0"/>
          <w:divBdr>
            <w:top w:val="none" w:sz="0" w:space="0" w:color="auto"/>
            <w:left w:val="none" w:sz="0" w:space="0" w:color="auto"/>
            <w:bottom w:val="none" w:sz="0" w:space="0" w:color="auto"/>
            <w:right w:val="none" w:sz="0" w:space="0" w:color="auto"/>
          </w:divBdr>
        </w:div>
        <w:div w:id="2053571577">
          <w:marLeft w:val="0"/>
          <w:marRight w:val="0"/>
          <w:marTop w:val="0"/>
          <w:marBottom w:val="0"/>
          <w:divBdr>
            <w:top w:val="none" w:sz="0" w:space="0" w:color="auto"/>
            <w:left w:val="none" w:sz="0" w:space="0" w:color="auto"/>
            <w:bottom w:val="none" w:sz="0" w:space="0" w:color="auto"/>
            <w:right w:val="none" w:sz="0" w:space="0" w:color="auto"/>
          </w:divBdr>
        </w:div>
        <w:div w:id="1914122895">
          <w:marLeft w:val="0"/>
          <w:marRight w:val="0"/>
          <w:marTop w:val="0"/>
          <w:marBottom w:val="0"/>
          <w:divBdr>
            <w:top w:val="none" w:sz="0" w:space="0" w:color="auto"/>
            <w:left w:val="none" w:sz="0" w:space="0" w:color="auto"/>
            <w:bottom w:val="none" w:sz="0" w:space="0" w:color="auto"/>
            <w:right w:val="none" w:sz="0" w:space="0" w:color="auto"/>
          </w:divBdr>
        </w:div>
      </w:divsChild>
    </w:div>
    <w:div w:id="621300989">
      <w:bodyDiv w:val="1"/>
      <w:marLeft w:val="0"/>
      <w:marRight w:val="0"/>
      <w:marTop w:val="0"/>
      <w:marBottom w:val="0"/>
      <w:divBdr>
        <w:top w:val="none" w:sz="0" w:space="0" w:color="auto"/>
        <w:left w:val="none" w:sz="0" w:space="0" w:color="auto"/>
        <w:bottom w:val="none" w:sz="0" w:space="0" w:color="auto"/>
        <w:right w:val="none" w:sz="0" w:space="0" w:color="auto"/>
      </w:divBdr>
      <w:divsChild>
        <w:div w:id="1786998369">
          <w:marLeft w:val="547"/>
          <w:marRight w:val="0"/>
          <w:marTop w:val="0"/>
          <w:marBottom w:val="0"/>
          <w:divBdr>
            <w:top w:val="none" w:sz="0" w:space="0" w:color="auto"/>
            <w:left w:val="none" w:sz="0" w:space="0" w:color="auto"/>
            <w:bottom w:val="none" w:sz="0" w:space="0" w:color="auto"/>
            <w:right w:val="none" w:sz="0" w:space="0" w:color="auto"/>
          </w:divBdr>
        </w:div>
      </w:divsChild>
    </w:div>
    <w:div w:id="624581438">
      <w:bodyDiv w:val="1"/>
      <w:marLeft w:val="0"/>
      <w:marRight w:val="0"/>
      <w:marTop w:val="0"/>
      <w:marBottom w:val="0"/>
      <w:divBdr>
        <w:top w:val="none" w:sz="0" w:space="0" w:color="auto"/>
        <w:left w:val="none" w:sz="0" w:space="0" w:color="auto"/>
        <w:bottom w:val="none" w:sz="0" w:space="0" w:color="auto"/>
        <w:right w:val="none" w:sz="0" w:space="0" w:color="auto"/>
      </w:divBdr>
      <w:divsChild>
        <w:div w:id="155534064">
          <w:marLeft w:val="0"/>
          <w:marRight w:val="0"/>
          <w:marTop w:val="0"/>
          <w:marBottom w:val="0"/>
          <w:divBdr>
            <w:top w:val="single" w:sz="6" w:space="0" w:color="D7DADC"/>
            <w:left w:val="none" w:sz="0" w:space="0" w:color="D7DADC"/>
            <w:bottom w:val="none" w:sz="0" w:space="0" w:color="auto"/>
            <w:right w:val="none" w:sz="0" w:space="0" w:color="D7DADC"/>
          </w:divBdr>
          <w:divsChild>
            <w:div w:id="1016343275">
              <w:marLeft w:val="0"/>
              <w:marRight w:val="0"/>
              <w:marTop w:val="0"/>
              <w:marBottom w:val="0"/>
              <w:divBdr>
                <w:top w:val="none" w:sz="0" w:space="0" w:color="auto"/>
                <w:left w:val="none" w:sz="0" w:space="0" w:color="auto"/>
                <w:bottom w:val="none" w:sz="0" w:space="0" w:color="auto"/>
                <w:right w:val="none" w:sz="0" w:space="0" w:color="auto"/>
              </w:divBdr>
              <w:divsChild>
                <w:div w:id="995962988">
                  <w:marLeft w:val="2203"/>
                  <w:marRight w:val="-13220"/>
                  <w:marTop w:val="0"/>
                  <w:marBottom w:val="0"/>
                  <w:divBdr>
                    <w:top w:val="none" w:sz="0" w:space="0" w:color="auto"/>
                    <w:left w:val="none" w:sz="0" w:space="0" w:color="auto"/>
                    <w:bottom w:val="none" w:sz="0" w:space="0" w:color="auto"/>
                    <w:right w:val="none" w:sz="0" w:space="0" w:color="auto"/>
                  </w:divBdr>
                </w:div>
              </w:divsChild>
            </w:div>
          </w:divsChild>
        </w:div>
        <w:div w:id="1824077842">
          <w:marLeft w:val="0"/>
          <w:marRight w:val="0"/>
          <w:marTop w:val="0"/>
          <w:marBottom w:val="0"/>
          <w:divBdr>
            <w:top w:val="none" w:sz="0" w:space="0" w:color="D7DADC"/>
            <w:left w:val="none" w:sz="0" w:space="0" w:color="D7DADC"/>
            <w:bottom w:val="single" w:sz="6" w:space="31" w:color="D7DADC"/>
            <w:right w:val="none" w:sz="0" w:space="0" w:color="D7DADC"/>
          </w:divBdr>
          <w:divsChild>
            <w:div w:id="330987995">
              <w:marLeft w:val="0"/>
              <w:marRight w:val="0"/>
              <w:marTop w:val="0"/>
              <w:marBottom w:val="0"/>
              <w:divBdr>
                <w:top w:val="none" w:sz="0" w:space="0" w:color="auto"/>
                <w:left w:val="none" w:sz="0" w:space="0" w:color="auto"/>
                <w:bottom w:val="none" w:sz="0" w:space="0" w:color="auto"/>
                <w:right w:val="none" w:sz="0" w:space="0" w:color="auto"/>
              </w:divBdr>
              <w:divsChild>
                <w:div w:id="1544292223">
                  <w:marLeft w:val="2203"/>
                  <w:marRight w:val="-13220"/>
                  <w:marTop w:val="0"/>
                  <w:marBottom w:val="0"/>
                  <w:divBdr>
                    <w:top w:val="none" w:sz="0" w:space="0" w:color="auto"/>
                    <w:left w:val="none" w:sz="0" w:space="0" w:color="auto"/>
                    <w:bottom w:val="none" w:sz="0" w:space="0" w:color="auto"/>
                    <w:right w:val="none" w:sz="0" w:space="0" w:color="auto"/>
                  </w:divBdr>
                  <w:divsChild>
                    <w:div w:id="114624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988279">
      <w:bodyDiv w:val="1"/>
      <w:marLeft w:val="0"/>
      <w:marRight w:val="0"/>
      <w:marTop w:val="0"/>
      <w:marBottom w:val="0"/>
      <w:divBdr>
        <w:top w:val="none" w:sz="0" w:space="0" w:color="auto"/>
        <w:left w:val="none" w:sz="0" w:space="0" w:color="auto"/>
        <w:bottom w:val="none" w:sz="0" w:space="0" w:color="auto"/>
        <w:right w:val="none" w:sz="0" w:space="0" w:color="auto"/>
      </w:divBdr>
      <w:divsChild>
        <w:div w:id="562911503">
          <w:marLeft w:val="547"/>
          <w:marRight w:val="0"/>
          <w:marTop w:val="0"/>
          <w:marBottom w:val="0"/>
          <w:divBdr>
            <w:top w:val="none" w:sz="0" w:space="0" w:color="auto"/>
            <w:left w:val="none" w:sz="0" w:space="0" w:color="auto"/>
            <w:bottom w:val="none" w:sz="0" w:space="0" w:color="auto"/>
            <w:right w:val="none" w:sz="0" w:space="0" w:color="auto"/>
          </w:divBdr>
        </w:div>
      </w:divsChild>
    </w:div>
    <w:div w:id="756246612">
      <w:bodyDiv w:val="1"/>
      <w:marLeft w:val="0"/>
      <w:marRight w:val="0"/>
      <w:marTop w:val="0"/>
      <w:marBottom w:val="0"/>
      <w:divBdr>
        <w:top w:val="none" w:sz="0" w:space="0" w:color="auto"/>
        <w:left w:val="none" w:sz="0" w:space="0" w:color="auto"/>
        <w:bottom w:val="none" w:sz="0" w:space="0" w:color="auto"/>
        <w:right w:val="none" w:sz="0" w:space="0" w:color="auto"/>
      </w:divBdr>
    </w:div>
    <w:div w:id="775904677">
      <w:bodyDiv w:val="1"/>
      <w:marLeft w:val="0"/>
      <w:marRight w:val="0"/>
      <w:marTop w:val="0"/>
      <w:marBottom w:val="0"/>
      <w:divBdr>
        <w:top w:val="none" w:sz="0" w:space="0" w:color="auto"/>
        <w:left w:val="none" w:sz="0" w:space="0" w:color="auto"/>
        <w:bottom w:val="none" w:sz="0" w:space="0" w:color="auto"/>
        <w:right w:val="none" w:sz="0" w:space="0" w:color="auto"/>
      </w:divBdr>
      <w:divsChild>
        <w:div w:id="1004210971">
          <w:marLeft w:val="1382"/>
          <w:marRight w:val="0"/>
          <w:marTop w:val="75"/>
          <w:marBottom w:val="0"/>
          <w:divBdr>
            <w:top w:val="none" w:sz="0" w:space="0" w:color="auto"/>
            <w:left w:val="none" w:sz="0" w:space="0" w:color="auto"/>
            <w:bottom w:val="none" w:sz="0" w:space="0" w:color="auto"/>
            <w:right w:val="none" w:sz="0" w:space="0" w:color="auto"/>
          </w:divBdr>
        </w:div>
        <w:div w:id="1445035286">
          <w:marLeft w:val="1382"/>
          <w:marRight w:val="0"/>
          <w:marTop w:val="75"/>
          <w:marBottom w:val="0"/>
          <w:divBdr>
            <w:top w:val="none" w:sz="0" w:space="0" w:color="auto"/>
            <w:left w:val="none" w:sz="0" w:space="0" w:color="auto"/>
            <w:bottom w:val="none" w:sz="0" w:space="0" w:color="auto"/>
            <w:right w:val="none" w:sz="0" w:space="0" w:color="auto"/>
          </w:divBdr>
        </w:div>
        <w:div w:id="1924144778">
          <w:marLeft w:val="1382"/>
          <w:marRight w:val="0"/>
          <w:marTop w:val="75"/>
          <w:marBottom w:val="0"/>
          <w:divBdr>
            <w:top w:val="none" w:sz="0" w:space="0" w:color="auto"/>
            <w:left w:val="none" w:sz="0" w:space="0" w:color="auto"/>
            <w:bottom w:val="none" w:sz="0" w:space="0" w:color="auto"/>
            <w:right w:val="none" w:sz="0" w:space="0" w:color="auto"/>
          </w:divBdr>
        </w:div>
        <w:div w:id="1595163896">
          <w:marLeft w:val="1382"/>
          <w:marRight w:val="0"/>
          <w:marTop w:val="75"/>
          <w:marBottom w:val="0"/>
          <w:divBdr>
            <w:top w:val="none" w:sz="0" w:space="0" w:color="auto"/>
            <w:left w:val="none" w:sz="0" w:space="0" w:color="auto"/>
            <w:bottom w:val="none" w:sz="0" w:space="0" w:color="auto"/>
            <w:right w:val="none" w:sz="0" w:space="0" w:color="auto"/>
          </w:divBdr>
        </w:div>
        <w:div w:id="1595090818">
          <w:marLeft w:val="1382"/>
          <w:marRight w:val="0"/>
          <w:marTop w:val="75"/>
          <w:marBottom w:val="0"/>
          <w:divBdr>
            <w:top w:val="none" w:sz="0" w:space="0" w:color="auto"/>
            <w:left w:val="none" w:sz="0" w:space="0" w:color="auto"/>
            <w:bottom w:val="none" w:sz="0" w:space="0" w:color="auto"/>
            <w:right w:val="none" w:sz="0" w:space="0" w:color="auto"/>
          </w:divBdr>
        </w:div>
      </w:divsChild>
    </w:div>
    <w:div w:id="788549994">
      <w:bodyDiv w:val="1"/>
      <w:marLeft w:val="0"/>
      <w:marRight w:val="0"/>
      <w:marTop w:val="0"/>
      <w:marBottom w:val="0"/>
      <w:divBdr>
        <w:top w:val="none" w:sz="0" w:space="0" w:color="auto"/>
        <w:left w:val="none" w:sz="0" w:space="0" w:color="auto"/>
        <w:bottom w:val="none" w:sz="0" w:space="0" w:color="auto"/>
        <w:right w:val="none" w:sz="0" w:space="0" w:color="auto"/>
      </w:divBdr>
    </w:div>
    <w:div w:id="910311894">
      <w:bodyDiv w:val="1"/>
      <w:marLeft w:val="0"/>
      <w:marRight w:val="0"/>
      <w:marTop w:val="0"/>
      <w:marBottom w:val="0"/>
      <w:divBdr>
        <w:top w:val="none" w:sz="0" w:space="0" w:color="auto"/>
        <w:left w:val="none" w:sz="0" w:space="0" w:color="auto"/>
        <w:bottom w:val="none" w:sz="0" w:space="0" w:color="auto"/>
        <w:right w:val="none" w:sz="0" w:space="0" w:color="auto"/>
      </w:divBdr>
    </w:div>
    <w:div w:id="945235669">
      <w:bodyDiv w:val="1"/>
      <w:marLeft w:val="0"/>
      <w:marRight w:val="0"/>
      <w:marTop w:val="0"/>
      <w:marBottom w:val="0"/>
      <w:divBdr>
        <w:top w:val="none" w:sz="0" w:space="0" w:color="auto"/>
        <w:left w:val="none" w:sz="0" w:space="0" w:color="auto"/>
        <w:bottom w:val="none" w:sz="0" w:space="0" w:color="auto"/>
        <w:right w:val="none" w:sz="0" w:space="0" w:color="auto"/>
      </w:divBdr>
      <w:divsChild>
        <w:div w:id="1731420746">
          <w:marLeft w:val="360"/>
          <w:marRight w:val="0"/>
          <w:marTop w:val="200"/>
          <w:marBottom w:val="0"/>
          <w:divBdr>
            <w:top w:val="none" w:sz="0" w:space="0" w:color="auto"/>
            <w:left w:val="none" w:sz="0" w:space="0" w:color="auto"/>
            <w:bottom w:val="none" w:sz="0" w:space="0" w:color="auto"/>
            <w:right w:val="none" w:sz="0" w:space="0" w:color="auto"/>
          </w:divBdr>
        </w:div>
        <w:div w:id="382172544">
          <w:marLeft w:val="360"/>
          <w:marRight w:val="0"/>
          <w:marTop w:val="200"/>
          <w:marBottom w:val="0"/>
          <w:divBdr>
            <w:top w:val="none" w:sz="0" w:space="0" w:color="auto"/>
            <w:left w:val="none" w:sz="0" w:space="0" w:color="auto"/>
            <w:bottom w:val="none" w:sz="0" w:space="0" w:color="auto"/>
            <w:right w:val="none" w:sz="0" w:space="0" w:color="auto"/>
          </w:divBdr>
        </w:div>
        <w:div w:id="2110881589">
          <w:marLeft w:val="360"/>
          <w:marRight w:val="0"/>
          <w:marTop w:val="200"/>
          <w:marBottom w:val="0"/>
          <w:divBdr>
            <w:top w:val="none" w:sz="0" w:space="0" w:color="auto"/>
            <w:left w:val="none" w:sz="0" w:space="0" w:color="auto"/>
            <w:bottom w:val="none" w:sz="0" w:space="0" w:color="auto"/>
            <w:right w:val="none" w:sz="0" w:space="0" w:color="auto"/>
          </w:divBdr>
        </w:div>
        <w:div w:id="910113583">
          <w:marLeft w:val="360"/>
          <w:marRight w:val="0"/>
          <w:marTop w:val="200"/>
          <w:marBottom w:val="0"/>
          <w:divBdr>
            <w:top w:val="none" w:sz="0" w:space="0" w:color="auto"/>
            <w:left w:val="none" w:sz="0" w:space="0" w:color="auto"/>
            <w:bottom w:val="none" w:sz="0" w:space="0" w:color="auto"/>
            <w:right w:val="none" w:sz="0" w:space="0" w:color="auto"/>
          </w:divBdr>
        </w:div>
        <w:div w:id="104351495">
          <w:marLeft w:val="360"/>
          <w:marRight w:val="0"/>
          <w:marTop w:val="200"/>
          <w:marBottom w:val="0"/>
          <w:divBdr>
            <w:top w:val="none" w:sz="0" w:space="0" w:color="auto"/>
            <w:left w:val="none" w:sz="0" w:space="0" w:color="auto"/>
            <w:bottom w:val="none" w:sz="0" w:space="0" w:color="auto"/>
            <w:right w:val="none" w:sz="0" w:space="0" w:color="auto"/>
          </w:divBdr>
        </w:div>
        <w:div w:id="1388068682">
          <w:marLeft w:val="360"/>
          <w:marRight w:val="0"/>
          <w:marTop w:val="200"/>
          <w:marBottom w:val="0"/>
          <w:divBdr>
            <w:top w:val="none" w:sz="0" w:space="0" w:color="auto"/>
            <w:left w:val="none" w:sz="0" w:space="0" w:color="auto"/>
            <w:bottom w:val="none" w:sz="0" w:space="0" w:color="auto"/>
            <w:right w:val="none" w:sz="0" w:space="0" w:color="auto"/>
          </w:divBdr>
        </w:div>
        <w:div w:id="1654484656">
          <w:marLeft w:val="360"/>
          <w:marRight w:val="0"/>
          <w:marTop w:val="200"/>
          <w:marBottom w:val="0"/>
          <w:divBdr>
            <w:top w:val="none" w:sz="0" w:space="0" w:color="auto"/>
            <w:left w:val="none" w:sz="0" w:space="0" w:color="auto"/>
            <w:bottom w:val="none" w:sz="0" w:space="0" w:color="auto"/>
            <w:right w:val="none" w:sz="0" w:space="0" w:color="auto"/>
          </w:divBdr>
        </w:div>
        <w:div w:id="1842235869">
          <w:marLeft w:val="360"/>
          <w:marRight w:val="0"/>
          <w:marTop w:val="200"/>
          <w:marBottom w:val="0"/>
          <w:divBdr>
            <w:top w:val="none" w:sz="0" w:space="0" w:color="auto"/>
            <w:left w:val="none" w:sz="0" w:space="0" w:color="auto"/>
            <w:bottom w:val="none" w:sz="0" w:space="0" w:color="auto"/>
            <w:right w:val="none" w:sz="0" w:space="0" w:color="auto"/>
          </w:divBdr>
        </w:div>
      </w:divsChild>
    </w:div>
    <w:div w:id="955985021">
      <w:bodyDiv w:val="1"/>
      <w:marLeft w:val="0"/>
      <w:marRight w:val="0"/>
      <w:marTop w:val="0"/>
      <w:marBottom w:val="0"/>
      <w:divBdr>
        <w:top w:val="none" w:sz="0" w:space="0" w:color="auto"/>
        <w:left w:val="none" w:sz="0" w:space="0" w:color="auto"/>
        <w:bottom w:val="none" w:sz="0" w:space="0" w:color="auto"/>
        <w:right w:val="none" w:sz="0" w:space="0" w:color="auto"/>
      </w:divBdr>
    </w:div>
    <w:div w:id="973757683">
      <w:bodyDiv w:val="1"/>
      <w:marLeft w:val="0"/>
      <w:marRight w:val="0"/>
      <w:marTop w:val="0"/>
      <w:marBottom w:val="0"/>
      <w:divBdr>
        <w:top w:val="none" w:sz="0" w:space="0" w:color="auto"/>
        <w:left w:val="none" w:sz="0" w:space="0" w:color="auto"/>
        <w:bottom w:val="none" w:sz="0" w:space="0" w:color="auto"/>
        <w:right w:val="none" w:sz="0" w:space="0" w:color="auto"/>
      </w:divBdr>
    </w:div>
    <w:div w:id="984746146">
      <w:bodyDiv w:val="1"/>
      <w:marLeft w:val="0"/>
      <w:marRight w:val="0"/>
      <w:marTop w:val="0"/>
      <w:marBottom w:val="0"/>
      <w:divBdr>
        <w:top w:val="none" w:sz="0" w:space="0" w:color="auto"/>
        <w:left w:val="none" w:sz="0" w:space="0" w:color="auto"/>
        <w:bottom w:val="none" w:sz="0" w:space="0" w:color="auto"/>
        <w:right w:val="none" w:sz="0" w:space="0" w:color="auto"/>
      </w:divBdr>
    </w:div>
    <w:div w:id="988825154">
      <w:bodyDiv w:val="1"/>
      <w:marLeft w:val="0"/>
      <w:marRight w:val="0"/>
      <w:marTop w:val="0"/>
      <w:marBottom w:val="0"/>
      <w:divBdr>
        <w:top w:val="none" w:sz="0" w:space="0" w:color="auto"/>
        <w:left w:val="none" w:sz="0" w:space="0" w:color="auto"/>
        <w:bottom w:val="none" w:sz="0" w:space="0" w:color="auto"/>
        <w:right w:val="none" w:sz="0" w:space="0" w:color="auto"/>
      </w:divBdr>
    </w:div>
    <w:div w:id="1030567523">
      <w:bodyDiv w:val="1"/>
      <w:marLeft w:val="0"/>
      <w:marRight w:val="0"/>
      <w:marTop w:val="0"/>
      <w:marBottom w:val="0"/>
      <w:divBdr>
        <w:top w:val="none" w:sz="0" w:space="0" w:color="auto"/>
        <w:left w:val="none" w:sz="0" w:space="0" w:color="auto"/>
        <w:bottom w:val="none" w:sz="0" w:space="0" w:color="auto"/>
        <w:right w:val="none" w:sz="0" w:space="0" w:color="auto"/>
      </w:divBdr>
      <w:divsChild>
        <w:div w:id="46878470">
          <w:marLeft w:val="547"/>
          <w:marRight w:val="0"/>
          <w:marTop w:val="0"/>
          <w:marBottom w:val="0"/>
          <w:divBdr>
            <w:top w:val="none" w:sz="0" w:space="0" w:color="auto"/>
            <w:left w:val="none" w:sz="0" w:space="0" w:color="auto"/>
            <w:bottom w:val="none" w:sz="0" w:space="0" w:color="auto"/>
            <w:right w:val="none" w:sz="0" w:space="0" w:color="auto"/>
          </w:divBdr>
        </w:div>
      </w:divsChild>
    </w:div>
    <w:div w:id="1060322810">
      <w:bodyDiv w:val="1"/>
      <w:marLeft w:val="0"/>
      <w:marRight w:val="0"/>
      <w:marTop w:val="0"/>
      <w:marBottom w:val="0"/>
      <w:divBdr>
        <w:top w:val="none" w:sz="0" w:space="0" w:color="auto"/>
        <w:left w:val="none" w:sz="0" w:space="0" w:color="auto"/>
        <w:bottom w:val="none" w:sz="0" w:space="0" w:color="auto"/>
        <w:right w:val="none" w:sz="0" w:space="0" w:color="auto"/>
      </w:divBdr>
    </w:div>
    <w:div w:id="1106081219">
      <w:bodyDiv w:val="1"/>
      <w:marLeft w:val="0"/>
      <w:marRight w:val="0"/>
      <w:marTop w:val="0"/>
      <w:marBottom w:val="0"/>
      <w:divBdr>
        <w:top w:val="none" w:sz="0" w:space="0" w:color="auto"/>
        <w:left w:val="none" w:sz="0" w:space="0" w:color="auto"/>
        <w:bottom w:val="none" w:sz="0" w:space="0" w:color="auto"/>
        <w:right w:val="none" w:sz="0" w:space="0" w:color="auto"/>
      </w:divBdr>
      <w:divsChild>
        <w:div w:id="1095053914">
          <w:marLeft w:val="547"/>
          <w:marRight w:val="0"/>
          <w:marTop w:val="0"/>
          <w:marBottom w:val="0"/>
          <w:divBdr>
            <w:top w:val="none" w:sz="0" w:space="0" w:color="auto"/>
            <w:left w:val="none" w:sz="0" w:space="0" w:color="auto"/>
            <w:bottom w:val="none" w:sz="0" w:space="0" w:color="auto"/>
            <w:right w:val="none" w:sz="0" w:space="0" w:color="auto"/>
          </w:divBdr>
        </w:div>
      </w:divsChild>
    </w:div>
    <w:div w:id="1132291132">
      <w:bodyDiv w:val="1"/>
      <w:marLeft w:val="0"/>
      <w:marRight w:val="0"/>
      <w:marTop w:val="0"/>
      <w:marBottom w:val="0"/>
      <w:divBdr>
        <w:top w:val="none" w:sz="0" w:space="0" w:color="auto"/>
        <w:left w:val="none" w:sz="0" w:space="0" w:color="auto"/>
        <w:bottom w:val="none" w:sz="0" w:space="0" w:color="auto"/>
        <w:right w:val="none" w:sz="0" w:space="0" w:color="auto"/>
      </w:divBdr>
      <w:divsChild>
        <w:div w:id="1402751837">
          <w:marLeft w:val="360"/>
          <w:marRight w:val="0"/>
          <w:marTop w:val="200"/>
          <w:marBottom w:val="0"/>
          <w:divBdr>
            <w:top w:val="none" w:sz="0" w:space="0" w:color="auto"/>
            <w:left w:val="none" w:sz="0" w:space="0" w:color="auto"/>
            <w:bottom w:val="none" w:sz="0" w:space="0" w:color="auto"/>
            <w:right w:val="none" w:sz="0" w:space="0" w:color="auto"/>
          </w:divBdr>
        </w:div>
        <w:div w:id="815032981">
          <w:marLeft w:val="360"/>
          <w:marRight w:val="0"/>
          <w:marTop w:val="200"/>
          <w:marBottom w:val="0"/>
          <w:divBdr>
            <w:top w:val="none" w:sz="0" w:space="0" w:color="auto"/>
            <w:left w:val="none" w:sz="0" w:space="0" w:color="auto"/>
            <w:bottom w:val="none" w:sz="0" w:space="0" w:color="auto"/>
            <w:right w:val="none" w:sz="0" w:space="0" w:color="auto"/>
          </w:divBdr>
        </w:div>
        <w:div w:id="566962806">
          <w:marLeft w:val="360"/>
          <w:marRight w:val="0"/>
          <w:marTop w:val="200"/>
          <w:marBottom w:val="0"/>
          <w:divBdr>
            <w:top w:val="none" w:sz="0" w:space="0" w:color="auto"/>
            <w:left w:val="none" w:sz="0" w:space="0" w:color="auto"/>
            <w:bottom w:val="none" w:sz="0" w:space="0" w:color="auto"/>
            <w:right w:val="none" w:sz="0" w:space="0" w:color="auto"/>
          </w:divBdr>
        </w:div>
        <w:div w:id="1631017098">
          <w:marLeft w:val="360"/>
          <w:marRight w:val="0"/>
          <w:marTop w:val="200"/>
          <w:marBottom w:val="0"/>
          <w:divBdr>
            <w:top w:val="none" w:sz="0" w:space="0" w:color="auto"/>
            <w:left w:val="none" w:sz="0" w:space="0" w:color="auto"/>
            <w:bottom w:val="none" w:sz="0" w:space="0" w:color="auto"/>
            <w:right w:val="none" w:sz="0" w:space="0" w:color="auto"/>
          </w:divBdr>
        </w:div>
        <w:div w:id="1521897769">
          <w:marLeft w:val="360"/>
          <w:marRight w:val="0"/>
          <w:marTop w:val="200"/>
          <w:marBottom w:val="0"/>
          <w:divBdr>
            <w:top w:val="none" w:sz="0" w:space="0" w:color="auto"/>
            <w:left w:val="none" w:sz="0" w:space="0" w:color="auto"/>
            <w:bottom w:val="none" w:sz="0" w:space="0" w:color="auto"/>
            <w:right w:val="none" w:sz="0" w:space="0" w:color="auto"/>
          </w:divBdr>
        </w:div>
      </w:divsChild>
    </w:div>
    <w:div w:id="1140147845">
      <w:bodyDiv w:val="1"/>
      <w:marLeft w:val="0"/>
      <w:marRight w:val="0"/>
      <w:marTop w:val="0"/>
      <w:marBottom w:val="0"/>
      <w:divBdr>
        <w:top w:val="none" w:sz="0" w:space="0" w:color="auto"/>
        <w:left w:val="none" w:sz="0" w:space="0" w:color="auto"/>
        <w:bottom w:val="none" w:sz="0" w:space="0" w:color="auto"/>
        <w:right w:val="none" w:sz="0" w:space="0" w:color="auto"/>
      </w:divBdr>
      <w:divsChild>
        <w:div w:id="895362546">
          <w:marLeft w:val="547"/>
          <w:marRight w:val="0"/>
          <w:marTop w:val="0"/>
          <w:marBottom w:val="0"/>
          <w:divBdr>
            <w:top w:val="none" w:sz="0" w:space="0" w:color="auto"/>
            <w:left w:val="none" w:sz="0" w:space="0" w:color="auto"/>
            <w:bottom w:val="none" w:sz="0" w:space="0" w:color="auto"/>
            <w:right w:val="none" w:sz="0" w:space="0" w:color="auto"/>
          </w:divBdr>
        </w:div>
      </w:divsChild>
    </w:div>
    <w:div w:id="1147208988">
      <w:bodyDiv w:val="1"/>
      <w:marLeft w:val="0"/>
      <w:marRight w:val="0"/>
      <w:marTop w:val="0"/>
      <w:marBottom w:val="0"/>
      <w:divBdr>
        <w:top w:val="none" w:sz="0" w:space="0" w:color="auto"/>
        <w:left w:val="none" w:sz="0" w:space="0" w:color="auto"/>
        <w:bottom w:val="none" w:sz="0" w:space="0" w:color="auto"/>
        <w:right w:val="none" w:sz="0" w:space="0" w:color="auto"/>
      </w:divBdr>
      <w:divsChild>
        <w:div w:id="480075534">
          <w:marLeft w:val="547"/>
          <w:marRight w:val="0"/>
          <w:marTop w:val="0"/>
          <w:marBottom w:val="0"/>
          <w:divBdr>
            <w:top w:val="none" w:sz="0" w:space="0" w:color="auto"/>
            <w:left w:val="none" w:sz="0" w:space="0" w:color="auto"/>
            <w:bottom w:val="none" w:sz="0" w:space="0" w:color="auto"/>
            <w:right w:val="none" w:sz="0" w:space="0" w:color="auto"/>
          </w:divBdr>
        </w:div>
      </w:divsChild>
    </w:div>
    <w:div w:id="1285887199">
      <w:bodyDiv w:val="1"/>
      <w:marLeft w:val="0"/>
      <w:marRight w:val="0"/>
      <w:marTop w:val="0"/>
      <w:marBottom w:val="0"/>
      <w:divBdr>
        <w:top w:val="none" w:sz="0" w:space="0" w:color="auto"/>
        <w:left w:val="none" w:sz="0" w:space="0" w:color="auto"/>
        <w:bottom w:val="none" w:sz="0" w:space="0" w:color="auto"/>
        <w:right w:val="none" w:sz="0" w:space="0" w:color="auto"/>
      </w:divBdr>
      <w:divsChild>
        <w:div w:id="318730801">
          <w:marLeft w:val="0"/>
          <w:marRight w:val="0"/>
          <w:marTop w:val="0"/>
          <w:marBottom w:val="0"/>
          <w:divBdr>
            <w:top w:val="none" w:sz="0" w:space="0" w:color="auto"/>
            <w:left w:val="none" w:sz="0" w:space="0" w:color="auto"/>
            <w:bottom w:val="none" w:sz="0" w:space="0" w:color="auto"/>
            <w:right w:val="none" w:sz="0" w:space="0" w:color="auto"/>
          </w:divBdr>
        </w:div>
        <w:div w:id="1611431049">
          <w:marLeft w:val="0"/>
          <w:marRight w:val="0"/>
          <w:marTop w:val="0"/>
          <w:marBottom w:val="0"/>
          <w:divBdr>
            <w:top w:val="none" w:sz="0" w:space="0" w:color="auto"/>
            <w:left w:val="none" w:sz="0" w:space="0" w:color="auto"/>
            <w:bottom w:val="none" w:sz="0" w:space="0" w:color="auto"/>
            <w:right w:val="none" w:sz="0" w:space="0" w:color="auto"/>
          </w:divBdr>
        </w:div>
        <w:div w:id="1338121650">
          <w:marLeft w:val="0"/>
          <w:marRight w:val="0"/>
          <w:marTop w:val="0"/>
          <w:marBottom w:val="0"/>
          <w:divBdr>
            <w:top w:val="none" w:sz="0" w:space="0" w:color="auto"/>
            <w:left w:val="none" w:sz="0" w:space="0" w:color="auto"/>
            <w:bottom w:val="none" w:sz="0" w:space="0" w:color="auto"/>
            <w:right w:val="none" w:sz="0" w:space="0" w:color="auto"/>
          </w:divBdr>
        </w:div>
      </w:divsChild>
    </w:div>
    <w:div w:id="1287540019">
      <w:bodyDiv w:val="1"/>
      <w:marLeft w:val="0"/>
      <w:marRight w:val="0"/>
      <w:marTop w:val="0"/>
      <w:marBottom w:val="0"/>
      <w:divBdr>
        <w:top w:val="none" w:sz="0" w:space="0" w:color="auto"/>
        <w:left w:val="none" w:sz="0" w:space="0" w:color="auto"/>
        <w:bottom w:val="none" w:sz="0" w:space="0" w:color="auto"/>
        <w:right w:val="none" w:sz="0" w:space="0" w:color="auto"/>
      </w:divBdr>
      <w:divsChild>
        <w:div w:id="970793718">
          <w:marLeft w:val="547"/>
          <w:marRight w:val="0"/>
          <w:marTop w:val="0"/>
          <w:marBottom w:val="0"/>
          <w:divBdr>
            <w:top w:val="none" w:sz="0" w:space="0" w:color="auto"/>
            <w:left w:val="none" w:sz="0" w:space="0" w:color="auto"/>
            <w:bottom w:val="none" w:sz="0" w:space="0" w:color="auto"/>
            <w:right w:val="none" w:sz="0" w:space="0" w:color="auto"/>
          </w:divBdr>
        </w:div>
      </w:divsChild>
    </w:div>
    <w:div w:id="1332903622">
      <w:bodyDiv w:val="1"/>
      <w:marLeft w:val="0"/>
      <w:marRight w:val="0"/>
      <w:marTop w:val="0"/>
      <w:marBottom w:val="0"/>
      <w:divBdr>
        <w:top w:val="none" w:sz="0" w:space="0" w:color="auto"/>
        <w:left w:val="none" w:sz="0" w:space="0" w:color="auto"/>
        <w:bottom w:val="none" w:sz="0" w:space="0" w:color="auto"/>
        <w:right w:val="none" w:sz="0" w:space="0" w:color="auto"/>
      </w:divBdr>
      <w:divsChild>
        <w:div w:id="526455661">
          <w:marLeft w:val="0"/>
          <w:marRight w:val="0"/>
          <w:marTop w:val="0"/>
          <w:marBottom w:val="0"/>
          <w:divBdr>
            <w:top w:val="none" w:sz="0" w:space="0" w:color="auto"/>
            <w:left w:val="none" w:sz="0" w:space="0" w:color="auto"/>
            <w:bottom w:val="none" w:sz="0" w:space="0" w:color="auto"/>
            <w:right w:val="none" w:sz="0" w:space="0" w:color="auto"/>
          </w:divBdr>
        </w:div>
        <w:div w:id="53042161">
          <w:marLeft w:val="0"/>
          <w:marRight w:val="0"/>
          <w:marTop w:val="0"/>
          <w:marBottom w:val="0"/>
          <w:divBdr>
            <w:top w:val="none" w:sz="0" w:space="0" w:color="auto"/>
            <w:left w:val="none" w:sz="0" w:space="0" w:color="auto"/>
            <w:bottom w:val="none" w:sz="0" w:space="0" w:color="auto"/>
            <w:right w:val="none" w:sz="0" w:space="0" w:color="auto"/>
          </w:divBdr>
          <w:divsChild>
            <w:div w:id="1106734671">
              <w:marLeft w:val="0"/>
              <w:marRight w:val="0"/>
              <w:marTop w:val="360"/>
              <w:marBottom w:val="180"/>
              <w:divBdr>
                <w:top w:val="none" w:sz="0" w:space="0" w:color="auto"/>
                <w:left w:val="none" w:sz="0" w:space="0" w:color="auto"/>
                <w:bottom w:val="none" w:sz="0" w:space="0" w:color="auto"/>
                <w:right w:val="none" w:sz="0" w:space="0" w:color="auto"/>
              </w:divBdr>
            </w:div>
          </w:divsChild>
        </w:div>
      </w:divsChild>
    </w:div>
    <w:div w:id="1346633951">
      <w:bodyDiv w:val="1"/>
      <w:marLeft w:val="0"/>
      <w:marRight w:val="0"/>
      <w:marTop w:val="0"/>
      <w:marBottom w:val="0"/>
      <w:divBdr>
        <w:top w:val="none" w:sz="0" w:space="0" w:color="auto"/>
        <w:left w:val="none" w:sz="0" w:space="0" w:color="auto"/>
        <w:bottom w:val="none" w:sz="0" w:space="0" w:color="auto"/>
        <w:right w:val="none" w:sz="0" w:space="0" w:color="auto"/>
      </w:divBdr>
    </w:div>
    <w:div w:id="1417752905">
      <w:bodyDiv w:val="1"/>
      <w:marLeft w:val="0"/>
      <w:marRight w:val="0"/>
      <w:marTop w:val="0"/>
      <w:marBottom w:val="0"/>
      <w:divBdr>
        <w:top w:val="none" w:sz="0" w:space="0" w:color="auto"/>
        <w:left w:val="none" w:sz="0" w:space="0" w:color="auto"/>
        <w:bottom w:val="none" w:sz="0" w:space="0" w:color="auto"/>
        <w:right w:val="none" w:sz="0" w:space="0" w:color="auto"/>
      </w:divBdr>
      <w:divsChild>
        <w:div w:id="416752427">
          <w:marLeft w:val="806"/>
          <w:marRight w:val="0"/>
          <w:marTop w:val="75"/>
          <w:marBottom w:val="0"/>
          <w:divBdr>
            <w:top w:val="none" w:sz="0" w:space="0" w:color="auto"/>
            <w:left w:val="none" w:sz="0" w:space="0" w:color="auto"/>
            <w:bottom w:val="none" w:sz="0" w:space="0" w:color="auto"/>
            <w:right w:val="none" w:sz="0" w:space="0" w:color="auto"/>
          </w:divBdr>
        </w:div>
        <w:div w:id="1610547772">
          <w:marLeft w:val="806"/>
          <w:marRight w:val="0"/>
          <w:marTop w:val="75"/>
          <w:marBottom w:val="0"/>
          <w:divBdr>
            <w:top w:val="none" w:sz="0" w:space="0" w:color="auto"/>
            <w:left w:val="none" w:sz="0" w:space="0" w:color="auto"/>
            <w:bottom w:val="none" w:sz="0" w:space="0" w:color="auto"/>
            <w:right w:val="none" w:sz="0" w:space="0" w:color="auto"/>
          </w:divBdr>
        </w:div>
        <w:div w:id="309018034">
          <w:marLeft w:val="806"/>
          <w:marRight w:val="0"/>
          <w:marTop w:val="75"/>
          <w:marBottom w:val="0"/>
          <w:divBdr>
            <w:top w:val="none" w:sz="0" w:space="0" w:color="auto"/>
            <w:left w:val="none" w:sz="0" w:space="0" w:color="auto"/>
            <w:bottom w:val="none" w:sz="0" w:space="0" w:color="auto"/>
            <w:right w:val="none" w:sz="0" w:space="0" w:color="auto"/>
          </w:divBdr>
        </w:div>
        <w:div w:id="134764427">
          <w:marLeft w:val="806"/>
          <w:marRight w:val="0"/>
          <w:marTop w:val="75"/>
          <w:marBottom w:val="0"/>
          <w:divBdr>
            <w:top w:val="none" w:sz="0" w:space="0" w:color="auto"/>
            <w:left w:val="none" w:sz="0" w:space="0" w:color="auto"/>
            <w:bottom w:val="none" w:sz="0" w:space="0" w:color="auto"/>
            <w:right w:val="none" w:sz="0" w:space="0" w:color="auto"/>
          </w:divBdr>
        </w:div>
        <w:div w:id="2120366769">
          <w:marLeft w:val="806"/>
          <w:marRight w:val="0"/>
          <w:marTop w:val="75"/>
          <w:marBottom w:val="0"/>
          <w:divBdr>
            <w:top w:val="none" w:sz="0" w:space="0" w:color="auto"/>
            <w:left w:val="none" w:sz="0" w:space="0" w:color="auto"/>
            <w:bottom w:val="none" w:sz="0" w:space="0" w:color="auto"/>
            <w:right w:val="none" w:sz="0" w:space="0" w:color="auto"/>
          </w:divBdr>
        </w:div>
        <w:div w:id="1454514883">
          <w:marLeft w:val="806"/>
          <w:marRight w:val="0"/>
          <w:marTop w:val="75"/>
          <w:marBottom w:val="0"/>
          <w:divBdr>
            <w:top w:val="none" w:sz="0" w:space="0" w:color="auto"/>
            <w:left w:val="none" w:sz="0" w:space="0" w:color="auto"/>
            <w:bottom w:val="none" w:sz="0" w:space="0" w:color="auto"/>
            <w:right w:val="none" w:sz="0" w:space="0" w:color="auto"/>
          </w:divBdr>
        </w:div>
        <w:div w:id="72438782">
          <w:marLeft w:val="806"/>
          <w:marRight w:val="0"/>
          <w:marTop w:val="75"/>
          <w:marBottom w:val="0"/>
          <w:divBdr>
            <w:top w:val="none" w:sz="0" w:space="0" w:color="auto"/>
            <w:left w:val="none" w:sz="0" w:space="0" w:color="auto"/>
            <w:bottom w:val="none" w:sz="0" w:space="0" w:color="auto"/>
            <w:right w:val="none" w:sz="0" w:space="0" w:color="auto"/>
          </w:divBdr>
        </w:div>
      </w:divsChild>
    </w:div>
    <w:div w:id="1442649375">
      <w:bodyDiv w:val="1"/>
      <w:marLeft w:val="0"/>
      <w:marRight w:val="0"/>
      <w:marTop w:val="0"/>
      <w:marBottom w:val="0"/>
      <w:divBdr>
        <w:top w:val="none" w:sz="0" w:space="0" w:color="auto"/>
        <w:left w:val="none" w:sz="0" w:space="0" w:color="auto"/>
        <w:bottom w:val="none" w:sz="0" w:space="0" w:color="auto"/>
        <w:right w:val="none" w:sz="0" w:space="0" w:color="auto"/>
      </w:divBdr>
      <w:divsChild>
        <w:div w:id="219443654">
          <w:marLeft w:val="360"/>
          <w:marRight w:val="0"/>
          <w:marTop w:val="240"/>
          <w:marBottom w:val="0"/>
          <w:divBdr>
            <w:top w:val="none" w:sz="0" w:space="0" w:color="auto"/>
            <w:left w:val="none" w:sz="0" w:space="0" w:color="auto"/>
            <w:bottom w:val="none" w:sz="0" w:space="0" w:color="auto"/>
            <w:right w:val="none" w:sz="0" w:space="0" w:color="auto"/>
          </w:divBdr>
        </w:div>
        <w:div w:id="1837647885">
          <w:marLeft w:val="360"/>
          <w:marRight w:val="0"/>
          <w:marTop w:val="240"/>
          <w:marBottom w:val="0"/>
          <w:divBdr>
            <w:top w:val="none" w:sz="0" w:space="0" w:color="auto"/>
            <w:left w:val="none" w:sz="0" w:space="0" w:color="auto"/>
            <w:bottom w:val="none" w:sz="0" w:space="0" w:color="auto"/>
            <w:right w:val="none" w:sz="0" w:space="0" w:color="auto"/>
          </w:divBdr>
        </w:div>
        <w:div w:id="1014184840">
          <w:marLeft w:val="360"/>
          <w:marRight w:val="0"/>
          <w:marTop w:val="240"/>
          <w:marBottom w:val="0"/>
          <w:divBdr>
            <w:top w:val="none" w:sz="0" w:space="0" w:color="auto"/>
            <w:left w:val="none" w:sz="0" w:space="0" w:color="auto"/>
            <w:bottom w:val="none" w:sz="0" w:space="0" w:color="auto"/>
            <w:right w:val="none" w:sz="0" w:space="0" w:color="auto"/>
          </w:divBdr>
        </w:div>
        <w:div w:id="163863831">
          <w:marLeft w:val="360"/>
          <w:marRight w:val="0"/>
          <w:marTop w:val="240"/>
          <w:marBottom w:val="0"/>
          <w:divBdr>
            <w:top w:val="none" w:sz="0" w:space="0" w:color="auto"/>
            <w:left w:val="none" w:sz="0" w:space="0" w:color="auto"/>
            <w:bottom w:val="none" w:sz="0" w:space="0" w:color="auto"/>
            <w:right w:val="none" w:sz="0" w:space="0" w:color="auto"/>
          </w:divBdr>
        </w:div>
      </w:divsChild>
    </w:div>
    <w:div w:id="1474131408">
      <w:bodyDiv w:val="1"/>
      <w:marLeft w:val="0"/>
      <w:marRight w:val="0"/>
      <w:marTop w:val="0"/>
      <w:marBottom w:val="0"/>
      <w:divBdr>
        <w:top w:val="none" w:sz="0" w:space="0" w:color="auto"/>
        <w:left w:val="none" w:sz="0" w:space="0" w:color="auto"/>
        <w:bottom w:val="none" w:sz="0" w:space="0" w:color="auto"/>
        <w:right w:val="none" w:sz="0" w:space="0" w:color="auto"/>
      </w:divBdr>
    </w:div>
    <w:div w:id="1580209226">
      <w:bodyDiv w:val="1"/>
      <w:marLeft w:val="0"/>
      <w:marRight w:val="0"/>
      <w:marTop w:val="0"/>
      <w:marBottom w:val="0"/>
      <w:divBdr>
        <w:top w:val="none" w:sz="0" w:space="0" w:color="auto"/>
        <w:left w:val="none" w:sz="0" w:space="0" w:color="auto"/>
        <w:bottom w:val="none" w:sz="0" w:space="0" w:color="auto"/>
        <w:right w:val="none" w:sz="0" w:space="0" w:color="auto"/>
      </w:divBdr>
    </w:div>
    <w:div w:id="1585334991">
      <w:bodyDiv w:val="1"/>
      <w:marLeft w:val="0"/>
      <w:marRight w:val="0"/>
      <w:marTop w:val="0"/>
      <w:marBottom w:val="0"/>
      <w:divBdr>
        <w:top w:val="none" w:sz="0" w:space="0" w:color="auto"/>
        <w:left w:val="none" w:sz="0" w:space="0" w:color="auto"/>
        <w:bottom w:val="none" w:sz="0" w:space="0" w:color="auto"/>
        <w:right w:val="none" w:sz="0" w:space="0" w:color="auto"/>
      </w:divBdr>
      <w:divsChild>
        <w:div w:id="1269118889">
          <w:marLeft w:val="547"/>
          <w:marRight w:val="0"/>
          <w:marTop w:val="0"/>
          <w:marBottom w:val="0"/>
          <w:divBdr>
            <w:top w:val="none" w:sz="0" w:space="0" w:color="auto"/>
            <w:left w:val="none" w:sz="0" w:space="0" w:color="auto"/>
            <w:bottom w:val="none" w:sz="0" w:space="0" w:color="auto"/>
            <w:right w:val="none" w:sz="0" w:space="0" w:color="auto"/>
          </w:divBdr>
        </w:div>
      </w:divsChild>
    </w:div>
    <w:div w:id="1698651055">
      <w:bodyDiv w:val="1"/>
      <w:marLeft w:val="0"/>
      <w:marRight w:val="0"/>
      <w:marTop w:val="0"/>
      <w:marBottom w:val="0"/>
      <w:divBdr>
        <w:top w:val="none" w:sz="0" w:space="0" w:color="auto"/>
        <w:left w:val="none" w:sz="0" w:space="0" w:color="auto"/>
        <w:bottom w:val="none" w:sz="0" w:space="0" w:color="auto"/>
        <w:right w:val="none" w:sz="0" w:space="0" w:color="auto"/>
      </w:divBdr>
    </w:div>
    <w:div w:id="1702166986">
      <w:bodyDiv w:val="1"/>
      <w:marLeft w:val="0"/>
      <w:marRight w:val="0"/>
      <w:marTop w:val="0"/>
      <w:marBottom w:val="0"/>
      <w:divBdr>
        <w:top w:val="none" w:sz="0" w:space="0" w:color="auto"/>
        <w:left w:val="none" w:sz="0" w:space="0" w:color="auto"/>
        <w:bottom w:val="none" w:sz="0" w:space="0" w:color="auto"/>
        <w:right w:val="none" w:sz="0" w:space="0" w:color="auto"/>
      </w:divBdr>
      <w:divsChild>
        <w:div w:id="1819612891">
          <w:marLeft w:val="547"/>
          <w:marRight w:val="0"/>
          <w:marTop w:val="0"/>
          <w:marBottom w:val="0"/>
          <w:divBdr>
            <w:top w:val="none" w:sz="0" w:space="0" w:color="auto"/>
            <w:left w:val="none" w:sz="0" w:space="0" w:color="auto"/>
            <w:bottom w:val="none" w:sz="0" w:space="0" w:color="auto"/>
            <w:right w:val="none" w:sz="0" w:space="0" w:color="auto"/>
          </w:divBdr>
        </w:div>
      </w:divsChild>
    </w:div>
    <w:div w:id="1702589148">
      <w:bodyDiv w:val="1"/>
      <w:marLeft w:val="0"/>
      <w:marRight w:val="0"/>
      <w:marTop w:val="0"/>
      <w:marBottom w:val="0"/>
      <w:divBdr>
        <w:top w:val="none" w:sz="0" w:space="0" w:color="auto"/>
        <w:left w:val="none" w:sz="0" w:space="0" w:color="auto"/>
        <w:bottom w:val="none" w:sz="0" w:space="0" w:color="auto"/>
        <w:right w:val="none" w:sz="0" w:space="0" w:color="auto"/>
      </w:divBdr>
    </w:div>
    <w:div w:id="1706519451">
      <w:bodyDiv w:val="1"/>
      <w:marLeft w:val="0"/>
      <w:marRight w:val="0"/>
      <w:marTop w:val="0"/>
      <w:marBottom w:val="0"/>
      <w:divBdr>
        <w:top w:val="none" w:sz="0" w:space="0" w:color="auto"/>
        <w:left w:val="none" w:sz="0" w:space="0" w:color="auto"/>
        <w:bottom w:val="none" w:sz="0" w:space="0" w:color="auto"/>
        <w:right w:val="none" w:sz="0" w:space="0" w:color="auto"/>
      </w:divBdr>
      <w:divsChild>
        <w:div w:id="1297905672">
          <w:marLeft w:val="547"/>
          <w:marRight w:val="0"/>
          <w:marTop w:val="0"/>
          <w:marBottom w:val="0"/>
          <w:divBdr>
            <w:top w:val="none" w:sz="0" w:space="0" w:color="auto"/>
            <w:left w:val="none" w:sz="0" w:space="0" w:color="auto"/>
            <w:bottom w:val="none" w:sz="0" w:space="0" w:color="auto"/>
            <w:right w:val="none" w:sz="0" w:space="0" w:color="auto"/>
          </w:divBdr>
        </w:div>
      </w:divsChild>
    </w:div>
    <w:div w:id="1707291194">
      <w:bodyDiv w:val="1"/>
      <w:marLeft w:val="0"/>
      <w:marRight w:val="0"/>
      <w:marTop w:val="0"/>
      <w:marBottom w:val="0"/>
      <w:divBdr>
        <w:top w:val="none" w:sz="0" w:space="0" w:color="auto"/>
        <w:left w:val="none" w:sz="0" w:space="0" w:color="auto"/>
        <w:bottom w:val="none" w:sz="0" w:space="0" w:color="auto"/>
        <w:right w:val="none" w:sz="0" w:space="0" w:color="auto"/>
      </w:divBdr>
    </w:div>
    <w:div w:id="1756123173">
      <w:bodyDiv w:val="1"/>
      <w:marLeft w:val="0"/>
      <w:marRight w:val="0"/>
      <w:marTop w:val="0"/>
      <w:marBottom w:val="0"/>
      <w:divBdr>
        <w:top w:val="none" w:sz="0" w:space="0" w:color="auto"/>
        <w:left w:val="none" w:sz="0" w:space="0" w:color="auto"/>
        <w:bottom w:val="none" w:sz="0" w:space="0" w:color="auto"/>
        <w:right w:val="none" w:sz="0" w:space="0" w:color="auto"/>
      </w:divBdr>
    </w:div>
    <w:div w:id="1789620609">
      <w:bodyDiv w:val="1"/>
      <w:marLeft w:val="0"/>
      <w:marRight w:val="0"/>
      <w:marTop w:val="0"/>
      <w:marBottom w:val="0"/>
      <w:divBdr>
        <w:top w:val="none" w:sz="0" w:space="0" w:color="auto"/>
        <w:left w:val="none" w:sz="0" w:space="0" w:color="auto"/>
        <w:bottom w:val="none" w:sz="0" w:space="0" w:color="auto"/>
        <w:right w:val="none" w:sz="0" w:space="0" w:color="auto"/>
      </w:divBdr>
      <w:divsChild>
        <w:div w:id="701902213">
          <w:marLeft w:val="0"/>
          <w:marRight w:val="0"/>
          <w:marTop w:val="0"/>
          <w:marBottom w:val="300"/>
          <w:divBdr>
            <w:top w:val="none" w:sz="0" w:space="0" w:color="auto"/>
            <w:left w:val="none" w:sz="0" w:space="0" w:color="auto"/>
            <w:bottom w:val="none" w:sz="0" w:space="0" w:color="auto"/>
            <w:right w:val="none" w:sz="0" w:space="0" w:color="auto"/>
          </w:divBdr>
        </w:div>
        <w:div w:id="1726906013">
          <w:marLeft w:val="0"/>
          <w:marRight w:val="0"/>
          <w:marTop w:val="0"/>
          <w:marBottom w:val="300"/>
          <w:divBdr>
            <w:top w:val="none" w:sz="0" w:space="0" w:color="auto"/>
            <w:left w:val="none" w:sz="0" w:space="0" w:color="auto"/>
            <w:bottom w:val="none" w:sz="0" w:space="0" w:color="auto"/>
            <w:right w:val="none" w:sz="0" w:space="0" w:color="auto"/>
          </w:divBdr>
        </w:div>
      </w:divsChild>
    </w:div>
    <w:div w:id="1791237339">
      <w:bodyDiv w:val="1"/>
      <w:marLeft w:val="0"/>
      <w:marRight w:val="0"/>
      <w:marTop w:val="0"/>
      <w:marBottom w:val="0"/>
      <w:divBdr>
        <w:top w:val="none" w:sz="0" w:space="0" w:color="auto"/>
        <w:left w:val="none" w:sz="0" w:space="0" w:color="auto"/>
        <w:bottom w:val="none" w:sz="0" w:space="0" w:color="auto"/>
        <w:right w:val="none" w:sz="0" w:space="0" w:color="auto"/>
      </w:divBdr>
    </w:div>
    <w:div w:id="1905753621">
      <w:bodyDiv w:val="1"/>
      <w:marLeft w:val="0"/>
      <w:marRight w:val="0"/>
      <w:marTop w:val="0"/>
      <w:marBottom w:val="0"/>
      <w:divBdr>
        <w:top w:val="none" w:sz="0" w:space="0" w:color="auto"/>
        <w:left w:val="none" w:sz="0" w:space="0" w:color="auto"/>
        <w:bottom w:val="none" w:sz="0" w:space="0" w:color="auto"/>
        <w:right w:val="none" w:sz="0" w:space="0" w:color="auto"/>
      </w:divBdr>
      <w:divsChild>
        <w:div w:id="68117641">
          <w:marLeft w:val="1382"/>
          <w:marRight w:val="0"/>
          <w:marTop w:val="75"/>
          <w:marBottom w:val="0"/>
          <w:divBdr>
            <w:top w:val="none" w:sz="0" w:space="0" w:color="auto"/>
            <w:left w:val="none" w:sz="0" w:space="0" w:color="auto"/>
            <w:bottom w:val="none" w:sz="0" w:space="0" w:color="auto"/>
            <w:right w:val="none" w:sz="0" w:space="0" w:color="auto"/>
          </w:divBdr>
        </w:div>
        <w:div w:id="371275253">
          <w:marLeft w:val="1382"/>
          <w:marRight w:val="0"/>
          <w:marTop w:val="75"/>
          <w:marBottom w:val="0"/>
          <w:divBdr>
            <w:top w:val="none" w:sz="0" w:space="0" w:color="auto"/>
            <w:left w:val="none" w:sz="0" w:space="0" w:color="auto"/>
            <w:bottom w:val="none" w:sz="0" w:space="0" w:color="auto"/>
            <w:right w:val="none" w:sz="0" w:space="0" w:color="auto"/>
          </w:divBdr>
        </w:div>
        <w:div w:id="2142456911">
          <w:marLeft w:val="1382"/>
          <w:marRight w:val="0"/>
          <w:marTop w:val="75"/>
          <w:marBottom w:val="0"/>
          <w:divBdr>
            <w:top w:val="none" w:sz="0" w:space="0" w:color="auto"/>
            <w:left w:val="none" w:sz="0" w:space="0" w:color="auto"/>
            <w:bottom w:val="none" w:sz="0" w:space="0" w:color="auto"/>
            <w:right w:val="none" w:sz="0" w:space="0" w:color="auto"/>
          </w:divBdr>
        </w:div>
        <w:div w:id="755859185">
          <w:marLeft w:val="1382"/>
          <w:marRight w:val="0"/>
          <w:marTop w:val="75"/>
          <w:marBottom w:val="0"/>
          <w:divBdr>
            <w:top w:val="none" w:sz="0" w:space="0" w:color="auto"/>
            <w:left w:val="none" w:sz="0" w:space="0" w:color="auto"/>
            <w:bottom w:val="none" w:sz="0" w:space="0" w:color="auto"/>
            <w:right w:val="none" w:sz="0" w:space="0" w:color="auto"/>
          </w:divBdr>
        </w:div>
        <w:div w:id="492794154">
          <w:marLeft w:val="1382"/>
          <w:marRight w:val="0"/>
          <w:marTop w:val="75"/>
          <w:marBottom w:val="0"/>
          <w:divBdr>
            <w:top w:val="none" w:sz="0" w:space="0" w:color="auto"/>
            <w:left w:val="none" w:sz="0" w:space="0" w:color="auto"/>
            <w:bottom w:val="none" w:sz="0" w:space="0" w:color="auto"/>
            <w:right w:val="none" w:sz="0" w:space="0" w:color="auto"/>
          </w:divBdr>
        </w:div>
        <w:div w:id="915238909">
          <w:marLeft w:val="1382"/>
          <w:marRight w:val="0"/>
          <w:marTop w:val="75"/>
          <w:marBottom w:val="0"/>
          <w:divBdr>
            <w:top w:val="none" w:sz="0" w:space="0" w:color="auto"/>
            <w:left w:val="none" w:sz="0" w:space="0" w:color="auto"/>
            <w:bottom w:val="none" w:sz="0" w:space="0" w:color="auto"/>
            <w:right w:val="none" w:sz="0" w:space="0" w:color="auto"/>
          </w:divBdr>
        </w:div>
        <w:div w:id="937982408">
          <w:marLeft w:val="1382"/>
          <w:marRight w:val="0"/>
          <w:marTop w:val="75"/>
          <w:marBottom w:val="0"/>
          <w:divBdr>
            <w:top w:val="none" w:sz="0" w:space="0" w:color="auto"/>
            <w:left w:val="none" w:sz="0" w:space="0" w:color="auto"/>
            <w:bottom w:val="none" w:sz="0" w:space="0" w:color="auto"/>
            <w:right w:val="none" w:sz="0" w:space="0" w:color="auto"/>
          </w:divBdr>
        </w:div>
        <w:div w:id="2142337329">
          <w:marLeft w:val="1382"/>
          <w:marRight w:val="0"/>
          <w:marTop w:val="75"/>
          <w:marBottom w:val="0"/>
          <w:divBdr>
            <w:top w:val="none" w:sz="0" w:space="0" w:color="auto"/>
            <w:left w:val="none" w:sz="0" w:space="0" w:color="auto"/>
            <w:bottom w:val="none" w:sz="0" w:space="0" w:color="auto"/>
            <w:right w:val="none" w:sz="0" w:space="0" w:color="auto"/>
          </w:divBdr>
        </w:div>
      </w:divsChild>
    </w:div>
    <w:div w:id="1941834213">
      <w:bodyDiv w:val="1"/>
      <w:marLeft w:val="0"/>
      <w:marRight w:val="0"/>
      <w:marTop w:val="0"/>
      <w:marBottom w:val="0"/>
      <w:divBdr>
        <w:top w:val="none" w:sz="0" w:space="0" w:color="auto"/>
        <w:left w:val="none" w:sz="0" w:space="0" w:color="auto"/>
        <w:bottom w:val="none" w:sz="0" w:space="0" w:color="auto"/>
        <w:right w:val="none" w:sz="0" w:space="0" w:color="auto"/>
      </w:divBdr>
    </w:div>
    <w:div w:id="2008556464">
      <w:bodyDiv w:val="1"/>
      <w:marLeft w:val="0"/>
      <w:marRight w:val="0"/>
      <w:marTop w:val="0"/>
      <w:marBottom w:val="0"/>
      <w:divBdr>
        <w:top w:val="none" w:sz="0" w:space="0" w:color="auto"/>
        <w:left w:val="none" w:sz="0" w:space="0" w:color="auto"/>
        <w:bottom w:val="none" w:sz="0" w:space="0" w:color="auto"/>
        <w:right w:val="none" w:sz="0" w:space="0" w:color="auto"/>
      </w:divBdr>
      <w:divsChild>
        <w:div w:id="1288853189">
          <w:marLeft w:val="0"/>
          <w:marRight w:val="0"/>
          <w:marTop w:val="0"/>
          <w:marBottom w:val="0"/>
          <w:divBdr>
            <w:top w:val="none" w:sz="0" w:space="0" w:color="auto"/>
            <w:left w:val="none" w:sz="0" w:space="0" w:color="auto"/>
            <w:bottom w:val="none" w:sz="0" w:space="0" w:color="auto"/>
            <w:right w:val="none" w:sz="0" w:space="0" w:color="auto"/>
          </w:divBdr>
        </w:div>
        <w:div w:id="1731034912">
          <w:marLeft w:val="0"/>
          <w:marRight w:val="0"/>
          <w:marTop w:val="0"/>
          <w:marBottom w:val="0"/>
          <w:divBdr>
            <w:top w:val="none" w:sz="0" w:space="0" w:color="auto"/>
            <w:left w:val="none" w:sz="0" w:space="0" w:color="auto"/>
            <w:bottom w:val="none" w:sz="0" w:space="0" w:color="auto"/>
            <w:right w:val="none" w:sz="0" w:space="0" w:color="auto"/>
          </w:divBdr>
        </w:div>
        <w:div w:id="445464850">
          <w:marLeft w:val="0"/>
          <w:marRight w:val="0"/>
          <w:marTop w:val="0"/>
          <w:marBottom w:val="0"/>
          <w:divBdr>
            <w:top w:val="none" w:sz="0" w:space="0" w:color="auto"/>
            <w:left w:val="none" w:sz="0" w:space="0" w:color="auto"/>
            <w:bottom w:val="none" w:sz="0" w:space="0" w:color="auto"/>
            <w:right w:val="none" w:sz="0" w:space="0" w:color="auto"/>
          </w:divBdr>
        </w:div>
      </w:divsChild>
    </w:div>
    <w:div w:id="2042127477">
      <w:bodyDiv w:val="1"/>
      <w:marLeft w:val="0"/>
      <w:marRight w:val="0"/>
      <w:marTop w:val="0"/>
      <w:marBottom w:val="0"/>
      <w:divBdr>
        <w:top w:val="none" w:sz="0" w:space="0" w:color="auto"/>
        <w:left w:val="none" w:sz="0" w:space="0" w:color="auto"/>
        <w:bottom w:val="none" w:sz="0" w:space="0" w:color="auto"/>
        <w:right w:val="none" w:sz="0" w:space="0" w:color="auto"/>
      </w:divBdr>
      <w:divsChild>
        <w:div w:id="2103913702">
          <w:marLeft w:val="360"/>
          <w:marRight w:val="0"/>
          <w:marTop w:val="200"/>
          <w:marBottom w:val="0"/>
          <w:divBdr>
            <w:top w:val="none" w:sz="0" w:space="0" w:color="auto"/>
            <w:left w:val="none" w:sz="0" w:space="0" w:color="auto"/>
            <w:bottom w:val="none" w:sz="0" w:space="0" w:color="auto"/>
            <w:right w:val="none" w:sz="0" w:space="0" w:color="auto"/>
          </w:divBdr>
        </w:div>
        <w:div w:id="1701666581">
          <w:marLeft w:val="360"/>
          <w:marRight w:val="0"/>
          <w:marTop w:val="200"/>
          <w:marBottom w:val="0"/>
          <w:divBdr>
            <w:top w:val="none" w:sz="0" w:space="0" w:color="auto"/>
            <w:left w:val="none" w:sz="0" w:space="0" w:color="auto"/>
            <w:bottom w:val="none" w:sz="0" w:space="0" w:color="auto"/>
            <w:right w:val="none" w:sz="0" w:space="0" w:color="auto"/>
          </w:divBdr>
        </w:div>
        <w:div w:id="1079182306">
          <w:marLeft w:val="360"/>
          <w:marRight w:val="0"/>
          <w:marTop w:val="200"/>
          <w:marBottom w:val="0"/>
          <w:divBdr>
            <w:top w:val="none" w:sz="0" w:space="0" w:color="auto"/>
            <w:left w:val="none" w:sz="0" w:space="0" w:color="auto"/>
            <w:bottom w:val="none" w:sz="0" w:space="0" w:color="auto"/>
            <w:right w:val="none" w:sz="0" w:space="0" w:color="auto"/>
          </w:divBdr>
        </w:div>
        <w:div w:id="665591856">
          <w:marLeft w:val="360"/>
          <w:marRight w:val="0"/>
          <w:marTop w:val="200"/>
          <w:marBottom w:val="0"/>
          <w:divBdr>
            <w:top w:val="none" w:sz="0" w:space="0" w:color="auto"/>
            <w:left w:val="none" w:sz="0" w:space="0" w:color="auto"/>
            <w:bottom w:val="none" w:sz="0" w:space="0" w:color="auto"/>
            <w:right w:val="none" w:sz="0" w:space="0" w:color="auto"/>
          </w:divBdr>
        </w:div>
        <w:div w:id="1415282641">
          <w:marLeft w:val="360"/>
          <w:marRight w:val="0"/>
          <w:marTop w:val="200"/>
          <w:marBottom w:val="0"/>
          <w:divBdr>
            <w:top w:val="none" w:sz="0" w:space="0" w:color="auto"/>
            <w:left w:val="none" w:sz="0" w:space="0" w:color="auto"/>
            <w:bottom w:val="none" w:sz="0" w:space="0" w:color="auto"/>
            <w:right w:val="none" w:sz="0" w:space="0" w:color="auto"/>
          </w:divBdr>
        </w:div>
        <w:div w:id="997922263">
          <w:marLeft w:val="360"/>
          <w:marRight w:val="0"/>
          <w:marTop w:val="200"/>
          <w:marBottom w:val="0"/>
          <w:divBdr>
            <w:top w:val="none" w:sz="0" w:space="0" w:color="auto"/>
            <w:left w:val="none" w:sz="0" w:space="0" w:color="auto"/>
            <w:bottom w:val="none" w:sz="0" w:space="0" w:color="auto"/>
            <w:right w:val="none" w:sz="0" w:space="0" w:color="auto"/>
          </w:divBdr>
        </w:div>
        <w:div w:id="1872644558">
          <w:marLeft w:val="360"/>
          <w:marRight w:val="0"/>
          <w:marTop w:val="200"/>
          <w:marBottom w:val="0"/>
          <w:divBdr>
            <w:top w:val="none" w:sz="0" w:space="0" w:color="auto"/>
            <w:left w:val="none" w:sz="0" w:space="0" w:color="auto"/>
            <w:bottom w:val="none" w:sz="0" w:space="0" w:color="auto"/>
            <w:right w:val="none" w:sz="0" w:space="0" w:color="auto"/>
          </w:divBdr>
        </w:div>
      </w:divsChild>
    </w:div>
    <w:div w:id="2092122082">
      <w:bodyDiv w:val="1"/>
      <w:marLeft w:val="0"/>
      <w:marRight w:val="0"/>
      <w:marTop w:val="0"/>
      <w:marBottom w:val="0"/>
      <w:divBdr>
        <w:top w:val="none" w:sz="0" w:space="0" w:color="auto"/>
        <w:left w:val="none" w:sz="0" w:space="0" w:color="auto"/>
        <w:bottom w:val="none" w:sz="0" w:space="0" w:color="auto"/>
        <w:right w:val="none" w:sz="0" w:space="0" w:color="auto"/>
      </w:divBdr>
      <w:divsChild>
        <w:div w:id="514344478">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EEA96C8F6920F48B8F626452572E2C0" ma:contentTypeVersion="13" ma:contentTypeDescription="Create a new document." ma:contentTypeScope="" ma:versionID="ae872bd3349bed73812e47bb7e3d000e">
  <xsd:schema xmlns:xsd="http://www.w3.org/2001/XMLSchema" xmlns:xs="http://www.w3.org/2001/XMLSchema" xmlns:p="http://schemas.microsoft.com/office/2006/metadata/properties" xmlns:ns2="84d3b259-279a-4bfe-8c46-9efd2fc7f67d" xmlns:ns3="0a75e330-bff9-445a-9faf-54165b84af0e" targetNamespace="http://schemas.microsoft.com/office/2006/metadata/properties" ma:root="true" ma:fieldsID="c275302b522b13e912359891df8c2df1" ns2:_="" ns3:_="">
    <xsd:import namespace="84d3b259-279a-4bfe-8c46-9efd2fc7f67d"/>
    <xsd:import namespace="0a75e330-bff9-445a-9faf-54165b84af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3b259-279a-4bfe-8c46-9efd2fc7f6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dc5359-e84c-4e38-be80-9ebbfa1398a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5e330-bff9-445a-9faf-54165b84af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25ca6e-b484-437b-9f52-0a10da98cd1f}" ma:internalName="TaxCatchAll" ma:showField="CatchAllData" ma:web="0a75e330-bff9-445a-9faf-54165b84af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4d3b259-279a-4bfe-8c46-9efd2fc7f67d">
      <Terms xmlns="http://schemas.microsoft.com/office/infopath/2007/PartnerControls"/>
    </lcf76f155ced4ddcb4097134ff3c332f>
    <TaxCatchAll xmlns="0a75e330-bff9-445a-9faf-54165b84af0e" xsi:nil="true"/>
  </documentManagement>
</p:properties>
</file>

<file path=customXml/itemProps1.xml><?xml version="1.0" encoding="utf-8"?>
<ds:datastoreItem xmlns:ds="http://schemas.openxmlformats.org/officeDocument/2006/customXml" ds:itemID="{EED45B3B-B164-42CB-8542-F2263F60E00B}">
  <ds:schemaRefs>
    <ds:schemaRef ds:uri="http://schemas.microsoft.com/sharepoint/v3/contenttype/forms"/>
  </ds:schemaRefs>
</ds:datastoreItem>
</file>

<file path=customXml/itemProps2.xml><?xml version="1.0" encoding="utf-8"?>
<ds:datastoreItem xmlns:ds="http://schemas.openxmlformats.org/officeDocument/2006/customXml" ds:itemID="{5E54EB73-177A-40C4-9BE6-8F397EBBE505}">
  <ds:schemaRefs>
    <ds:schemaRef ds:uri="http://schemas.openxmlformats.org/officeDocument/2006/bibliography"/>
  </ds:schemaRefs>
</ds:datastoreItem>
</file>

<file path=customXml/itemProps3.xml><?xml version="1.0" encoding="utf-8"?>
<ds:datastoreItem xmlns:ds="http://schemas.openxmlformats.org/officeDocument/2006/customXml" ds:itemID="{24F70EF0-06F3-48F4-B76B-58779DDD6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3b259-279a-4bfe-8c46-9efd2fc7f67d"/>
    <ds:schemaRef ds:uri="0a75e330-bff9-445a-9faf-54165b84a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09C888-82F0-4D39-BA64-DF282CA0D940}">
  <ds:schemaRefs>
    <ds:schemaRef ds:uri="http://purl.org/dc/dcmitype/"/>
    <ds:schemaRef ds:uri="ff1a7d7c-a4d9-46c7-87fa-bc056ee9ea4b"/>
    <ds:schemaRef ds:uri="fde30639-fe57-4502-94d8-37dfa3ddb43b"/>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http://purl.org/dc/terms/"/>
    <ds:schemaRef ds:uri="84d3b259-279a-4bfe-8c46-9efd2fc7f67d"/>
    <ds:schemaRef ds:uri="0a75e330-bff9-445a-9faf-54165b84af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5475</Words>
  <Characters>29416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EVERY CHILD MATTERS</vt:lpstr>
    </vt:vector>
  </TitlesOfParts>
  <Company>NCC</Company>
  <LinksUpToDate>false</LinksUpToDate>
  <CharactersWithSpaces>34822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EVERY CHILD MATTERS</dc:title>
  <dc:creator>edIT</dc:creator>
  <cp:lastModifiedBy>Diane Condren</cp:lastModifiedBy>
  <cp:revision>3</cp:revision>
  <cp:lastPrinted>2025-04-04T07:36:00Z</cp:lastPrinted>
  <dcterms:created xsi:type="dcterms:W3CDTF">2026-07-06T08:53:00Z</dcterms:created>
  <dcterms:modified xsi:type="dcterms:W3CDTF">2026-07-16T14:42:00Z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0x010100EEEA96C8F6920F48B8F626452572E2C0</vt:lpwstr>
  </property>
  <property fmtid="{D5CDD505-2E9C-101B-9397-08002B2CF9AE}" pid="3" name="MediaServiceImageTags">
    <vt:lpwstr/>
  </property>
</Properties>
</file>